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A2E" w:rsidRDefault="00944A2E" w:rsidP="00944A2E">
      <w:pPr>
        <w:jc w:val="center"/>
        <w:rPr>
          <w:rFonts w:ascii="Script MT Bold" w:hAnsi="Script MT Bold"/>
          <w:b/>
          <w:color w:val="FFC000" w:themeColor="accent4"/>
          <w:sz w:val="126"/>
          <w:szCs w:val="126"/>
          <w14:textOutline w14:w="0" w14:cap="flat" w14:cmpd="sng" w14:algn="ctr">
            <w14:noFill/>
            <w14:prstDash w14:val="solid"/>
            <w14:round/>
          </w14:textOutline>
          <w14:props3d w14:extrusionH="57150" w14:contourW="0" w14:prstMaterial="softEdge">
            <w14:bevelT w14:w="25400" w14:h="38100" w14:prst="circle"/>
          </w14:props3d>
        </w:rPr>
      </w:pPr>
      <w:bookmarkStart w:id="0" w:name="_GoBack"/>
      <w:bookmarkEnd w:id="0"/>
      <w:r>
        <w:rPr>
          <w:rFonts w:ascii="Arial" w:hAnsi="Arial" w:cs="Arial"/>
          <w:noProof/>
          <w:color w:val="1A0DAB"/>
          <w:sz w:val="20"/>
          <w:szCs w:val="20"/>
          <w:bdr w:val="none" w:sz="0" w:space="0" w:color="auto" w:frame="1"/>
        </w:rPr>
        <w:drawing>
          <wp:anchor distT="0" distB="0" distL="114300" distR="114300" simplePos="0" relativeHeight="251659264" behindDoc="1" locked="0" layoutInCell="1" allowOverlap="1" wp14:anchorId="22BC0A26" wp14:editId="22DE275A">
            <wp:simplePos x="0" y="0"/>
            <wp:positionH relativeFrom="column">
              <wp:posOffset>-1592814</wp:posOffset>
            </wp:positionH>
            <wp:positionV relativeFrom="paragraph">
              <wp:posOffset>-1737026</wp:posOffset>
            </wp:positionV>
            <wp:extent cx="9028497" cy="12169137"/>
            <wp:effectExtent l="0" t="0" r="0" b="4445"/>
            <wp:wrapNone/>
            <wp:docPr id="8" name="Afbeelding 8"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28497" cy="121691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0768">
        <w:rPr>
          <w:rFonts w:ascii="Script MT Bold" w:hAnsi="Script MT Bold"/>
          <w:b/>
          <w:color w:val="FFC000" w:themeColor="accent4"/>
          <w:sz w:val="126"/>
          <w:szCs w:val="126"/>
          <w14:textOutline w14:w="0" w14:cap="flat" w14:cmpd="sng" w14:algn="ctr">
            <w14:noFill/>
            <w14:prstDash w14:val="solid"/>
            <w14:round/>
          </w14:textOutline>
          <w14:props3d w14:extrusionH="57150" w14:contourW="0" w14:prstMaterial="softEdge">
            <w14:bevelT w14:w="25400" w14:h="38100" w14:prst="circle"/>
          </w14:props3d>
        </w:rPr>
        <w:t>Project Sprookjes</w:t>
      </w:r>
    </w:p>
    <w:p w:rsidR="00944A2E" w:rsidRPr="00944A2E" w:rsidRDefault="00944A2E" w:rsidP="00944A2E">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Docentenhandleiding</w:t>
      </w:r>
    </w:p>
    <w:p w:rsidR="00944A2E" w:rsidRDefault="00944A2E" w:rsidP="00944A2E">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sidRPr="00725EEC">
        <w:rPr>
          <w:noProof/>
        </w:rPr>
        <w:drawing>
          <wp:inline distT="0" distB="0" distL="0" distR="0" wp14:anchorId="3F986F7A" wp14:editId="55F9759C">
            <wp:extent cx="4133850" cy="5372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33850" cy="5372100"/>
                    </a:xfrm>
                    <a:prstGeom prst="rect">
                      <a:avLst/>
                    </a:prstGeom>
                  </pic:spPr>
                </pic:pic>
              </a:graphicData>
            </a:graphic>
          </wp:inline>
        </w:drawing>
      </w:r>
    </w:p>
    <w:p w:rsidR="00944A2E" w:rsidRDefault="00944A2E" w:rsidP="00944A2E">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sidRPr="00725EEC">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Thijs, Lieke en Femke</w:t>
      </w:r>
    </w:p>
    <w:p w:rsidR="00944A2E" w:rsidRPr="00725EEC" w:rsidRDefault="00944A2E" w:rsidP="00944A2E">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t xml:space="preserve">2doa </w:t>
      </w:r>
    </w:p>
    <w:p w:rsidR="00944A2E" w:rsidRDefault="00944A2E" w:rsidP="00944A2E">
      <w:pPr>
        <w:jc w:val="cente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pPr>
      <w:r w:rsidRPr="00983AC8">
        <w:rPr>
          <w:rFonts w:ascii="Arial" w:hAnsi="Arial" w:cs="Arial"/>
          <w:noProof/>
          <w:color w:val="1A0DAB"/>
          <w:sz w:val="24"/>
          <w:szCs w:val="20"/>
          <w:bdr w:val="none" w:sz="0" w:space="0" w:color="auto" w:frame="1"/>
        </w:rPr>
        <w:lastRenderedPageBreak/>
        <w:drawing>
          <wp:anchor distT="0" distB="0" distL="114300" distR="114300" simplePos="0" relativeHeight="251660288" behindDoc="1" locked="0" layoutInCell="1" allowOverlap="1" wp14:anchorId="5E21B6CA" wp14:editId="4E6E4A69">
            <wp:simplePos x="0" y="0"/>
            <wp:positionH relativeFrom="column">
              <wp:posOffset>-2305050</wp:posOffset>
            </wp:positionH>
            <wp:positionV relativeFrom="paragraph">
              <wp:posOffset>-1717441</wp:posOffset>
            </wp:positionV>
            <wp:extent cx="8518519" cy="7315200"/>
            <wp:effectExtent l="0" t="0" r="0" b="0"/>
            <wp:wrapNone/>
            <wp:docPr id="5" name="Afbeelding 5"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I</w:t>
      </w:r>
      <w:r w:rsidRPr="00983AC8">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nhoud</w:t>
      </w:r>
    </w:p>
    <w:p w:rsidR="00944A2E" w:rsidRPr="008A0DFF" w:rsidRDefault="00944A2E" w:rsidP="00944A2E">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Inleiding </w:t>
      </w:r>
    </w:p>
    <w:p w:rsidR="008A0DFF" w:rsidRPr="008A0DFF" w:rsidRDefault="008A0DFF" w:rsidP="00944A2E">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Introductie Project </w:t>
      </w:r>
    </w:p>
    <w:p w:rsidR="008A0DFF" w:rsidRPr="008A0DFF" w:rsidRDefault="008A0DFF" w:rsidP="008A0DFF">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Activiteit 1 – Help Roodkapje </w:t>
      </w:r>
    </w:p>
    <w:p w:rsidR="008A0DFF" w:rsidRPr="008A0DFF" w:rsidRDefault="008A0DFF" w:rsidP="008A0DFF">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Activiteit 2 – De vliegende fakir </w:t>
      </w:r>
    </w:p>
    <w:p w:rsidR="008A0DFF" w:rsidRPr="008A0DFF" w:rsidRDefault="008A0DFF" w:rsidP="008A0DFF">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Activiteit 3 – De sprookjesfabriek </w:t>
      </w:r>
    </w:p>
    <w:p w:rsidR="008A0DFF" w:rsidRPr="008A0DFF" w:rsidRDefault="008A0DFF" w:rsidP="008A0DFF">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Activiteit 4 – Eigen sprookjes dans, lied of toneelstukje. </w:t>
      </w:r>
    </w:p>
    <w:p w:rsidR="008A0DFF" w:rsidRPr="008A0DFF" w:rsidRDefault="008A0DFF" w:rsidP="008A0DFF">
      <w:pPr>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8A0DFF">
        <w:rPr>
          <w:rFonts w:ascii="Script MT Bold" w:hAnsi="Script MT Bold"/>
          <w:b/>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 xml:space="preserve">De voorstelling </w:t>
      </w:r>
    </w:p>
    <w:p w:rsidR="008A0DFF" w:rsidRDefault="008A0DFF" w:rsidP="00944A2E">
      <w:pPr>
        <w:rPr>
          <w:rFonts w:ascii="Script MT Bold" w:hAnsi="Script MT Bold"/>
          <w:b/>
          <w:color w:val="FFC000" w:themeColor="accent4"/>
          <w:sz w:val="50"/>
          <w:szCs w:val="50"/>
          <w14:textOutline w14:w="0" w14:cap="flat" w14:cmpd="sng" w14:algn="ctr">
            <w14:noFill/>
            <w14:prstDash w14:val="solid"/>
            <w14:round/>
          </w14:textOutline>
          <w14:props3d w14:extrusionH="57150" w14:contourW="0" w14:prstMaterial="softEdge">
            <w14:bevelT w14:w="25400" w14:h="38100" w14:prst="circle"/>
          </w14:props3d>
        </w:rPr>
      </w:pPr>
    </w:p>
    <w:p w:rsidR="008A0DFF" w:rsidRPr="001C0AE4" w:rsidRDefault="008A0DFF" w:rsidP="00944A2E">
      <w:pPr>
        <w:rPr>
          <w:rFonts w:ascii="Script MT Bold" w:hAnsi="Script MT Bold"/>
          <w:b/>
          <w:color w:val="FFC000" w:themeColor="accent4"/>
          <w:sz w:val="50"/>
          <w:szCs w:val="50"/>
          <w14:textOutline w14:w="0" w14:cap="flat" w14:cmpd="sng" w14:algn="ctr">
            <w14:noFill/>
            <w14:prstDash w14:val="solid"/>
            <w14:round/>
          </w14:textOutline>
          <w14:props3d w14:extrusionH="57150" w14:contourW="0" w14:prstMaterial="softEdge">
            <w14:bevelT w14:w="25400" w14:h="38100" w14:prst="circle"/>
          </w14:props3d>
        </w:rPr>
      </w:pPr>
    </w:p>
    <w:p w:rsidR="00944A2E" w:rsidRPr="00944A2E" w:rsidRDefault="00944A2E" w:rsidP="00944A2E">
      <w:pPr>
        <w:rPr>
          <w:rFonts w:ascii="Script MT Bold" w:hAnsi="Script MT Bold"/>
          <w:b/>
          <w:color w:val="FFC000" w:themeColor="accent4"/>
          <w:sz w:val="50"/>
          <w:szCs w:val="50"/>
          <w14:textOutline w14:w="0" w14:cap="flat" w14:cmpd="sng" w14:algn="ctr">
            <w14:noFill/>
            <w14:prstDash w14:val="solid"/>
            <w14:round/>
          </w14:textOutline>
          <w14:props3d w14:extrusionH="57150" w14:contourW="0" w14:prstMaterial="softEdge">
            <w14:bevelT w14:w="25400" w14:h="38100" w14:prst="circle"/>
          </w14:props3d>
        </w:rPr>
      </w:pPr>
    </w:p>
    <w:p w:rsidR="00944A2E" w:rsidRPr="00E5540C" w:rsidRDefault="00944A2E" w:rsidP="00944A2E">
      <w:pPr>
        <w:rPr>
          <w:rFonts w:ascii="Script MT Bold" w:hAnsi="Script MT Bold"/>
          <w:b/>
          <w:color w:val="FFC000" w:themeColor="accent4"/>
          <w:sz w:val="44"/>
          <w:szCs w:val="80"/>
          <w14:textOutline w14:w="0" w14:cap="flat" w14:cmpd="sng" w14:algn="ctr">
            <w14:noFill/>
            <w14:prstDash w14:val="solid"/>
            <w14:round/>
          </w14:textOutline>
          <w14:props3d w14:extrusionH="57150" w14:contourW="0" w14:prstMaterial="softEdge">
            <w14:bevelT w14:w="25400" w14:h="38100" w14:prst="circle"/>
          </w14:props3d>
        </w:rPr>
      </w:pPr>
    </w:p>
    <w:p w:rsidR="00944A2E" w:rsidRPr="001C0768" w:rsidRDefault="00944A2E" w:rsidP="00944A2E">
      <w:pPr>
        <w:jc w:val="center"/>
        <w:rPr>
          <w:rFonts w:ascii="Script MT Bold" w:hAnsi="Script MT Bold"/>
          <w:b/>
          <w:color w:val="FFC000" w:themeColor="accent4"/>
          <w:sz w:val="80"/>
          <w:szCs w:val="80"/>
          <w14:textOutline w14:w="0" w14:cap="flat" w14:cmpd="sng" w14:algn="ctr">
            <w14:noFill/>
            <w14:prstDash w14:val="solid"/>
            <w14:round/>
          </w14:textOutline>
          <w14:props3d w14:extrusionH="57150" w14:contourW="0" w14:prstMaterial="softEdge">
            <w14:bevelT w14:w="25400" w14:h="38100" w14:prst="circle"/>
          </w14:props3d>
        </w:rPr>
      </w:pPr>
    </w:p>
    <w:p w:rsidR="00944A2E" w:rsidRDefault="00944A2E" w:rsidP="00944A2E"/>
    <w:p w:rsidR="00944A2E" w:rsidRDefault="00944A2E" w:rsidP="00944A2E"/>
    <w:p w:rsidR="00BF43F8" w:rsidRDefault="00BF43F8" w:rsidP="008A0DFF">
      <w:pPr>
        <w:jc w:val="cente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pPr>
      <w:r w:rsidRPr="00983AC8">
        <w:rPr>
          <w:rFonts w:ascii="Arial" w:hAnsi="Arial" w:cs="Arial"/>
          <w:noProof/>
          <w:color w:val="1A0DAB"/>
          <w:sz w:val="24"/>
          <w:szCs w:val="20"/>
          <w:bdr w:val="none" w:sz="0" w:space="0" w:color="auto" w:frame="1"/>
        </w:rPr>
        <w:drawing>
          <wp:anchor distT="0" distB="0" distL="114300" distR="114300" simplePos="0" relativeHeight="251662336" behindDoc="1" locked="0" layoutInCell="1" allowOverlap="1" wp14:anchorId="0516099A" wp14:editId="397B1111">
            <wp:simplePos x="0" y="0"/>
            <wp:positionH relativeFrom="column">
              <wp:posOffset>-2260600</wp:posOffset>
            </wp:positionH>
            <wp:positionV relativeFrom="paragraph">
              <wp:posOffset>-1714500</wp:posOffset>
            </wp:positionV>
            <wp:extent cx="8518519" cy="7315200"/>
            <wp:effectExtent l="0" t="0" r="0" b="0"/>
            <wp:wrapNone/>
            <wp:docPr id="7" name="Afbeelding 7"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0DFF">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Inlei</w:t>
      </w:r>
      <w:r w:rsidR="008A0DFF" w:rsidRPr="00983AC8">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d</w:t>
      </w:r>
      <w:r w:rsidR="008A0DFF">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 xml:space="preserve">ing </w:t>
      </w:r>
    </w:p>
    <w:p w:rsidR="00944A2E" w:rsidRDefault="00BF43F8" w:rsidP="00BF43F8">
      <w:pPr>
        <w:rPr>
          <w:rFonts w:ascii="Century Gothic" w:hAnsi="Century Gothic"/>
          <w:sz w:val="24"/>
        </w:rPr>
      </w:pPr>
      <w:r w:rsidRPr="00BF43F8">
        <w:rPr>
          <w:rFonts w:ascii="Century Gothic" w:hAnsi="Century Gothic"/>
          <w:sz w:val="24"/>
        </w:rPr>
        <w:t>Dit is het</w:t>
      </w:r>
      <w:r>
        <w:rPr>
          <w:rFonts w:ascii="Century Gothic" w:hAnsi="Century Gothic"/>
          <w:sz w:val="24"/>
        </w:rPr>
        <w:t xml:space="preserve"> boekje met de docentenhandleidingen voor het project sprookjes. De docentenhandleidingen zijn geschreven voor de introductie, de 4 activiteiten en de voorstelling. Er staat in waarom we deze activiteiten en dit project gaan doen. Wat de kinderen voornamelijk leren tijdens dit project spookjes.</w:t>
      </w:r>
      <w:r w:rsidR="00767381">
        <w:rPr>
          <w:rFonts w:ascii="Century Gothic" w:hAnsi="Century Gothic"/>
          <w:sz w:val="24"/>
        </w:rPr>
        <w:t xml:space="preserve"> </w:t>
      </w:r>
      <w:r>
        <w:rPr>
          <w:rFonts w:ascii="Century Gothic" w:hAnsi="Century Gothic"/>
          <w:sz w:val="24"/>
        </w:rPr>
        <w:t xml:space="preserve"> </w:t>
      </w:r>
    </w:p>
    <w:p w:rsidR="00767381" w:rsidRDefault="00767381" w:rsidP="00BF43F8">
      <w:pPr>
        <w:rPr>
          <w:rFonts w:ascii="Century Gothic" w:hAnsi="Century Gothic"/>
          <w:sz w:val="24"/>
        </w:rPr>
      </w:pPr>
    </w:p>
    <w:p w:rsidR="00767381" w:rsidRDefault="00767381" w:rsidP="00BF43F8">
      <w:pPr>
        <w:rPr>
          <w:rFonts w:ascii="Century Gothic" w:hAnsi="Century Gothic"/>
          <w:sz w:val="24"/>
        </w:rPr>
      </w:pPr>
    </w:p>
    <w:p w:rsidR="00C04726" w:rsidRDefault="00C04726" w:rsidP="00BF43F8">
      <w:pPr>
        <w:rPr>
          <w:rFonts w:ascii="Century Gothic" w:hAnsi="Century Gothic"/>
          <w:sz w:val="24"/>
        </w:rPr>
      </w:pPr>
    </w:p>
    <w:p w:rsidR="00BF43F8" w:rsidRDefault="00BF43F8" w:rsidP="00BF43F8">
      <w:pPr>
        <w:rPr>
          <w:sz w:val="24"/>
        </w:rPr>
      </w:pPr>
    </w:p>
    <w:p w:rsidR="00BF43F8" w:rsidRPr="00BF43F8" w:rsidRDefault="00BF43F8" w:rsidP="00BF43F8">
      <w:pPr>
        <w:rPr>
          <w:sz w:val="24"/>
        </w:rPr>
      </w:pPr>
    </w:p>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44A2E" w:rsidRDefault="00944A2E" w:rsidP="00944A2E"/>
    <w:p w:rsidR="009000F5" w:rsidRDefault="009000F5"/>
    <w:p w:rsidR="00BF43F8" w:rsidRDefault="00BF43F8"/>
    <w:p w:rsidR="00BF43F8" w:rsidRDefault="00BF43F8"/>
    <w:p w:rsidR="0064486C" w:rsidRDefault="0064486C"/>
    <w:p w:rsidR="0064486C" w:rsidRDefault="0064486C" w:rsidP="0064486C">
      <w:pPr>
        <w:jc w:val="cente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In</w:t>
      </w:r>
      <w:r w:rsidRPr="00983AC8">
        <w:rPr>
          <w:rFonts w:ascii="Arial" w:hAnsi="Arial" w:cs="Arial"/>
          <w:noProof/>
          <w:color w:val="1A0DAB"/>
          <w:sz w:val="24"/>
          <w:szCs w:val="20"/>
          <w:bdr w:val="none" w:sz="0" w:space="0" w:color="auto" w:frame="1"/>
        </w:rPr>
        <w:drawing>
          <wp:anchor distT="0" distB="0" distL="114300" distR="114300" simplePos="0" relativeHeight="251674624" behindDoc="1" locked="0" layoutInCell="1" allowOverlap="1" wp14:anchorId="53832F5C" wp14:editId="6ABCC88B">
            <wp:simplePos x="0" y="0"/>
            <wp:positionH relativeFrom="column">
              <wp:posOffset>-2308634</wp:posOffset>
            </wp:positionH>
            <wp:positionV relativeFrom="paragraph">
              <wp:posOffset>-1638677</wp:posOffset>
            </wp:positionV>
            <wp:extent cx="8518519" cy="7315200"/>
            <wp:effectExtent l="0" t="0" r="0" b="0"/>
            <wp:wrapNone/>
            <wp:docPr id="6" name="Afbeelding 6"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44"/>
          <w:szCs w:val="80"/>
          <w14:textOutline w14:w="0" w14:cap="flat" w14:cmpd="sng" w14:algn="ctr">
            <w14:noFill/>
            <w14:prstDash w14:val="solid"/>
            <w14:round/>
          </w14:textOutline>
          <w14:props3d w14:extrusionH="57150" w14:contourW="0" w14:prstMaterial="softEdge">
            <w14:bevelT w14:w="25400" w14:h="38100" w14:prst="circle"/>
          </w14:props3d>
        </w:rPr>
        <w:t>troductie</w:t>
      </w:r>
    </w:p>
    <w:p w:rsidR="0064486C" w:rsidRPr="0064486C" w:rsidRDefault="0064486C" w:rsidP="0064486C">
      <w:pPr>
        <w:rPr>
          <w:rFonts w:ascii="Century Gothic" w:hAnsi="Century Gothic"/>
          <w:sz w:val="24"/>
          <w:szCs w:val="24"/>
        </w:rPr>
      </w:pPr>
      <w:r w:rsidRPr="0064486C">
        <w:rPr>
          <w:rFonts w:ascii="Century Gothic" w:hAnsi="Century Gothic"/>
          <w:b/>
          <w:sz w:val="24"/>
          <w:szCs w:val="24"/>
        </w:rPr>
        <w:t>Wat leren de kinderen van deze introductie?</w:t>
      </w:r>
      <w:r w:rsidRPr="0064486C">
        <w:rPr>
          <w:rFonts w:ascii="Century Gothic" w:hAnsi="Century Gothic"/>
          <w:sz w:val="24"/>
          <w:szCs w:val="24"/>
        </w:rPr>
        <w:br/>
        <w:t>De kinderen leren te creatief te denken bij het verhaal want er zit geen beeld bij. En informatie vaardigheden want alle informatie moeten ze opslaan en moeten goed na denken bij alles wat er word voorgelezen.</w:t>
      </w:r>
    </w:p>
    <w:p w:rsidR="0064486C" w:rsidRPr="0064486C" w:rsidRDefault="0064486C" w:rsidP="0064486C">
      <w:pPr>
        <w:rPr>
          <w:rFonts w:ascii="Century Gothic" w:hAnsi="Century Gothic"/>
          <w:sz w:val="24"/>
          <w:szCs w:val="24"/>
        </w:rPr>
      </w:pPr>
      <w:r w:rsidRPr="0064486C">
        <w:rPr>
          <w:rFonts w:ascii="Century Gothic" w:hAnsi="Century Gothic"/>
          <w:sz w:val="24"/>
          <w:szCs w:val="24"/>
        </w:rPr>
        <w:t>Het is een vernieuwende opdracht. We hebben het project zelf bedacht en ook het introductie verhaal. Je zou dit verhaal dan ook nergens anders vinden. En daarom vinden we dit ook een leuk idee.</w:t>
      </w:r>
    </w:p>
    <w:p w:rsidR="0064486C" w:rsidRPr="0064486C" w:rsidRDefault="0064486C" w:rsidP="0064486C">
      <w:pPr>
        <w:rPr>
          <w:rFonts w:ascii="Century Gothic" w:hAnsi="Century Gothic"/>
          <w:sz w:val="24"/>
          <w:szCs w:val="24"/>
        </w:rPr>
      </w:pPr>
      <w:r w:rsidRPr="0064486C">
        <w:rPr>
          <w:rFonts w:ascii="Century Gothic" w:hAnsi="Century Gothic"/>
          <w:sz w:val="24"/>
          <w:szCs w:val="24"/>
        </w:rPr>
        <w:t>De opdracht is niet heel uitdagend ze luisteren naar een verhaal. Maar het is wel heel goed voor je  concentratie uit te oefenen.</w:t>
      </w:r>
    </w:p>
    <w:p w:rsidR="0064486C" w:rsidRPr="0064486C" w:rsidRDefault="0064486C" w:rsidP="0064486C">
      <w:pPr>
        <w:rPr>
          <w:rFonts w:ascii="Century Gothic" w:hAnsi="Century Gothic"/>
          <w:sz w:val="24"/>
          <w:szCs w:val="24"/>
        </w:rPr>
      </w:pPr>
      <w:r w:rsidRPr="0064486C">
        <w:rPr>
          <w:rFonts w:ascii="Century Gothic" w:hAnsi="Century Gothic"/>
          <w:sz w:val="24"/>
          <w:szCs w:val="24"/>
        </w:rPr>
        <w:t>De kinderen moeten dus de opdrachten die hierna komen goed uitvoeren en dan komt er een nieuw sprookje vrij. Het is dus belangrijk dat de kinderen goed luisteren naar het verhaal en weten wat ze moeten doen.</w:t>
      </w:r>
    </w:p>
    <w:p w:rsidR="0064486C" w:rsidRPr="0064486C" w:rsidRDefault="0064486C" w:rsidP="0064486C">
      <w:pPr>
        <w:rPr>
          <w:rFonts w:ascii="Century Gothic" w:hAnsi="Century Gothic"/>
          <w:sz w:val="24"/>
          <w:szCs w:val="24"/>
        </w:rPr>
      </w:pPr>
      <w:r w:rsidRPr="0064486C">
        <w:rPr>
          <w:rFonts w:ascii="Century Gothic" w:hAnsi="Century Gothic"/>
          <w:sz w:val="24"/>
          <w:szCs w:val="24"/>
        </w:rPr>
        <w:t>Er zit niet zo veel kennis die je hiervan kan leren. Maar wel bijvoorbeeld dat ze leren dat als je iets doet voor een ander dat je die heel goed helpt. En dat je door opdrachten uitvoeren iets kan bereiken.</w:t>
      </w:r>
    </w:p>
    <w:p w:rsidR="0064486C" w:rsidRPr="0064486C" w:rsidRDefault="0064486C" w:rsidP="0064486C">
      <w:pPr>
        <w:rPr>
          <w:rFonts w:ascii="Century Gothic" w:hAnsi="Century Gothic"/>
          <w:sz w:val="24"/>
          <w:szCs w:val="24"/>
        </w:rPr>
      </w:pPr>
      <w:r w:rsidRPr="0064486C">
        <w:rPr>
          <w:rFonts w:ascii="Century Gothic" w:hAnsi="Century Gothic"/>
          <w:sz w:val="24"/>
          <w:szCs w:val="24"/>
        </w:rPr>
        <w:t>Het initiatief tonen of creatief denken zit het hem in dat ze ook daadwerkelijk opdrachten gaan doen. Dus dat ze zeggen ja we gaan de sprookjesboom echt helpen. Het creatief denken zit het hem in dat je beeld kan denken bij het verhaal.</w:t>
      </w:r>
    </w:p>
    <w:p w:rsidR="0064486C" w:rsidRDefault="0064486C" w:rsidP="0064486C">
      <w:pPr>
        <w:rPr>
          <w:rFonts w:ascii="Century Gothic" w:hAnsi="Century Gothic"/>
          <w:sz w:val="24"/>
          <w:szCs w:val="24"/>
        </w:rPr>
      </w:pPr>
      <w:r w:rsidRPr="0064486C">
        <w:rPr>
          <w:rFonts w:ascii="Century Gothic" w:hAnsi="Century Gothic"/>
          <w:sz w:val="24"/>
          <w:szCs w:val="24"/>
        </w:rPr>
        <w:t xml:space="preserve">De ontwikkelingsaspecten die hier aanbod komen zijn de sociaal, persoonlijk en emotionele ontwikkeling. </w:t>
      </w:r>
    </w:p>
    <w:p w:rsidR="0064486C" w:rsidRDefault="0064486C" w:rsidP="0064486C">
      <w:pPr>
        <w:rPr>
          <w:rFonts w:ascii="Century Gothic" w:hAnsi="Century Gothic"/>
          <w:sz w:val="24"/>
          <w:szCs w:val="24"/>
        </w:rPr>
      </w:pPr>
    </w:p>
    <w:p w:rsidR="0064486C" w:rsidRDefault="0064486C" w:rsidP="0064486C">
      <w:pPr>
        <w:rPr>
          <w:rFonts w:ascii="Century Gothic" w:hAnsi="Century Gothic"/>
          <w:sz w:val="24"/>
          <w:szCs w:val="24"/>
        </w:rPr>
      </w:pPr>
    </w:p>
    <w:p w:rsidR="0064486C" w:rsidRDefault="0064486C" w:rsidP="0064486C">
      <w:pPr>
        <w:rPr>
          <w:rFonts w:ascii="Century Gothic" w:hAnsi="Century Gothic"/>
          <w:sz w:val="24"/>
          <w:szCs w:val="24"/>
        </w:rPr>
      </w:pPr>
    </w:p>
    <w:p w:rsidR="0064486C" w:rsidRDefault="0064486C" w:rsidP="0064486C">
      <w:pPr>
        <w:rPr>
          <w:rFonts w:ascii="Century Gothic" w:hAnsi="Century Gothic"/>
          <w:sz w:val="24"/>
          <w:szCs w:val="24"/>
        </w:rPr>
      </w:pPr>
    </w:p>
    <w:p w:rsidR="0064486C" w:rsidRDefault="0064486C" w:rsidP="0064486C">
      <w:pPr>
        <w:rPr>
          <w:rFonts w:ascii="Century Gothic" w:hAnsi="Century Gothic"/>
          <w:sz w:val="24"/>
          <w:szCs w:val="24"/>
        </w:rPr>
      </w:pPr>
    </w:p>
    <w:p w:rsidR="0064486C" w:rsidRDefault="0064486C" w:rsidP="0064486C">
      <w:pPr>
        <w:rPr>
          <w:rFonts w:ascii="Century Gothic" w:hAnsi="Century Gothic"/>
          <w:sz w:val="24"/>
          <w:szCs w:val="24"/>
        </w:rPr>
      </w:pPr>
    </w:p>
    <w:p w:rsidR="0064486C" w:rsidRPr="0064486C" w:rsidRDefault="0064486C" w:rsidP="0064486C">
      <w:pPr>
        <w:rPr>
          <w:rFonts w:ascii="Century Gothic" w:hAnsi="Century Gothic"/>
          <w:sz w:val="24"/>
          <w:szCs w:val="24"/>
        </w:rPr>
      </w:pPr>
    </w:p>
    <w:p w:rsidR="0064486C" w:rsidRDefault="0064486C" w:rsidP="0064486C"/>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31"/>
        <w:gridCol w:w="1896"/>
        <w:gridCol w:w="4215"/>
      </w:tblGrid>
      <w:tr w:rsidR="0064486C" w:rsidTr="0064486C">
        <w:trPr>
          <w:trHeight w:val="537"/>
        </w:trPr>
        <w:tc>
          <w:tcPr>
            <w:tcW w:w="14142" w:type="dxa"/>
            <w:gridSpan w:val="3"/>
            <w:tcBorders>
              <w:top w:val="single" w:sz="12" w:space="0" w:color="auto"/>
              <w:left w:val="single" w:sz="12" w:space="0" w:color="auto"/>
              <w:bottom w:val="single" w:sz="4" w:space="0" w:color="auto"/>
              <w:right w:val="single" w:sz="12" w:space="0" w:color="auto"/>
            </w:tcBorders>
            <w:vAlign w:val="center"/>
            <w:hideMark/>
          </w:tcPr>
          <w:p w:rsidR="0064486C" w:rsidRDefault="0064486C">
            <w:pPr>
              <w:spacing w:after="0" w:line="240" w:lineRule="auto"/>
              <w:jc w:val="center"/>
              <w:rPr>
                <w:rFonts w:ascii="Arial" w:eastAsia="Times New Roman" w:hAnsi="Arial" w:cs="Arial"/>
                <w:sz w:val="20"/>
                <w:szCs w:val="20"/>
                <w:lang w:eastAsia="nl-NL"/>
              </w:rPr>
            </w:pPr>
            <w:r>
              <w:rPr>
                <w:rFonts w:ascii="Arial" w:eastAsia="Times New Roman" w:hAnsi="Arial" w:cs="Arial"/>
                <w:b/>
                <w:color w:val="E36C0A"/>
                <w:szCs w:val="20"/>
                <w:lang w:eastAsia="nl-NL"/>
              </w:rPr>
              <w:t>LESFORMULIER</w:t>
            </w:r>
          </w:p>
        </w:tc>
      </w:tr>
      <w:tr w:rsidR="0064486C" w:rsidTr="0064486C">
        <w:trPr>
          <w:trHeight w:val="417"/>
        </w:trPr>
        <w:tc>
          <w:tcPr>
            <w:tcW w:w="4714" w:type="dxa"/>
            <w:tcBorders>
              <w:top w:val="single" w:sz="4" w:space="0" w:color="auto"/>
              <w:left w:val="single" w:sz="12" w:space="0" w:color="auto"/>
              <w:bottom w:val="single" w:sz="4" w:space="0" w:color="auto"/>
              <w:right w:val="single" w:sz="4" w:space="0" w:color="auto"/>
            </w:tcBorders>
            <w:hideMark/>
          </w:tcPr>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 Thijs, Femke en Lieke</w:t>
            </w:r>
          </w:p>
        </w:tc>
        <w:tc>
          <w:tcPr>
            <w:tcW w:w="2774" w:type="dxa"/>
            <w:tcBorders>
              <w:top w:val="single" w:sz="4" w:space="0" w:color="auto"/>
              <w:left w:val="single" w:sz="4" w:space="0" w:color="auto"/>
              <w:bottom w:val="single" w:sz="4" w:space="0" w:color="auto"/>
              <w:right w:val="single" w:sz="4" w:space="0" w:color="auto"/>
            </w:tcBorders>
            <w:hideMark/>
          </w:tcPr>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 18-01-18</w:t>
            </w:r>
          </w:p>
        </w:tc>
        <w:tc>
          <w:tcPr>
            <w:tcW w:w="6654" w:type="dxa"/>
            <w:tcBorders>
              <w:top w:val="single" w:sz="4" w:space="0" w:color="auto"/>
              <w:left w:val="single" w:sz="4" w:space="0" w:color="auto"/>
              <w:bottom w:val="single" w:sz="4" w:space="0" w:color="auto"/>
              <w:right w:val="single" w:sz="12" w:space="0" w:color="auto"/>
            </w:tcBorders>
            <w:hideMark/>
          </w:tcPr>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BPV School en </w:t>
            </w:r>
            <w:proofErr w:type="spellStart"/>
            <w:r>
              <w:rPr>
                <w:rFonts w:ascii="Arial" w:eastAsia="Times New Roman" w:hAnsi="Arial" w:cs="Arial"/>
                <w:sz w:val="20"/>
                <w:szCs w:val="20"/>
                <w:lang w:eastAsia="nl-NL"/>
              </w:rPr>
              <w:t>groep:Groep</w:t>
            </w:r>
            <w:proofErr w:type="spellEnd"/>
            <w:r>
              <w:rPr>
                <w:rFonts w:ascii="Arial" w:eastAsia="Times New Roman" w:hAnsi="Arial" w:cs="Arial"/>
                <w:sz w:val="20"/>
                <w:szCs w:val="20"/>
                <w:lang w:eastAsia="nl-NL"/>
              </w:rPr>
              <w:t xml:space="preserve"> 3 </w:t>
            </w:r>
          </w:p>
        </w:tc>
      </w:tr>
      <w:tr w:rsidR="0064486C" w:rsidTr="0064486C">
        <w:trPr>
          <w:trHeight w:val="275"/>
        </w:trPr>
        <w:tc>
          <w:tcPr>
            <w:tcW w:w="14142" w:type="dxa"/>
            <w:gridSpan w:val="3"/>
            <w:tcBorders>
              <w:top w:val="single" w:sz="4" w:space="0" w:color="auto"/>
              <w:left w:val="single" w:sz="12" w:space="0" w:color="auto"/>
              <w:bottom w:val="single" w:sz="4" w:space="0" w:color="auto"/>
              <w:right w:val="single" w:sz="12" w:space="0" w:color="auto"/>
            </w:tcBorders>
            <w:shd w:val="clear" w:color="auto" w:fill="D9D9D9"/>
          </w:tcPr>
          <w:p w:rsidR="0064486C" w:rsidRDefault="0064486C">
            <w:pPr>
              <w:spacing w:after="0" w:line="240" w:lineRule="auto"/>
              <w:rPr>
                <w:rFonts w:ascii="Arial" w:eastAsia="Times New Roman" w:hAnsi="Arial" w:cs="Arial"/>
                <w:sz w:val="20"/>
                <w:szCs w:val="20"/>
                <w:lang w:eastAsia="nl-NL"/>
              </w:rPr>
            </w:pPr>
          </w:p>
        </w:tc>
      </w:tr>
      <w:tr w:rsidR="0064486C" w:rsidTr="0064486C">
        <w:trPr>
          <w:trHeight w:val="564"/>
        </w:trPr>
        <w:tc>
          <w:tcPr>
            <w:tcW w:w="14142" w:type="dxa"/>
            <w:gridSpan w:val="3"/>
            <w:tcBorders>
              <w:top w:val="single" w:sz="4" w:space="0" w:color="auto"/>
              <w:left w:val="single" w:sz="12" w:space="0" w:color="auto"/>
              <w:bottom w:val="single" w:sz="4" w:space="0" w:color="auto"/>
              <w:right w:val="single" w:sz="12" w:space="0" w:color="auto"/>
            </w:tcBorders>
            <w:hideMark/>
          </w:tcPr>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Vakgebied: voorlezen</w:t>
            </w:r>
          </w:p>
        </w:tc>
      </w:tr>
      <w:tr w:rsidR="0064486C" w:rsidTr="0064486C">
        <w:trPr>
          <w:trHeight w:val="564"/>
        </w:trPr>
        <w:tc>
          <w:tcPr>
            <w:tcW w:w="14142" w:type="dxa"/>
            <w:gridSpan w:val="3"/>
            <w:tcBorders>
              <w:top w:val="single" w:sz="4" w:space="0" w:color="auto"/>
              <w:left w:val="single" w:sz="12" w:space="0" w:color="auto"/>
              <w:bottom w:val="single" w:sz="4" w:space="0" w:color="auto"/>
              <w:right w:val="single" w:sz="12" w:space="0" w:color="auto"/>
            </w:tcBorders>
            <w:hideMark/>
          </w:tcPr>
          <w:p w:rsidR="0064486C" w:rsidRDefault="0064486C">
            <w:pPr>
              <w:spacing w:after="0" w:line="240" w:lineRule="auto"/>
              <w:rPr>
                <w:rFonts w:ascii="Arial" w:eastAsia="Times New Roman" w:hAnsi="Arial" w:cs="Arial"/>
                <w:sz w:val="20"/>
                <w:szCs w:val="20"/>
                <w:lang w:eastAsia="nl-NL"/>
              </w:rPr>
            </w:pPr>
            <w:proofErr w:type="spellStart"/>
            <w:r>
              <w:rPr>
                <w:rFonts w:ascii="Arial" w:eastAsia="Times New Roman" w:hAnsi="Arial" w:cs="Arial"/>
                <w:sz w:val="20"/>
                <w:szCs w:val="20"/>
                <w:lang w:eastAsia="nl-NL"/>
              </w:rPr>
              <w:t>Lesdoel</w:t>
            </w:r>
            <w:proofErr w:type="spellEnd"/>
            <w:r>
              <w:rPr>
                <w:rFonts w:ascii="Arial" w:eastAsia="Times New Roman" w:hAnsi="Arial" w:cs="Arial"/>
                <w:sz w:val="20"/>
                <w:szCs w:val="20"/>
                <w:lang w:eastAsia="nl-NL"/>
              </w:rPr>
              <w:t>: Een verhaal voorlezen over een project waardoor de kinderen weten wat ze gaan doen in het project. In de klas het duurt ongeveer 10 minuten</w:t>
            </w:r>
          </w:p>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18"/>
                <w:szCs w:val="20"/>
                <w:lang w:eastAsia="nl-NL"/>
              </w:rPr>
              <w:t>(smart)</w:t>
            </w:r>
          </w:p>
        </w:tc>
      </w:tr>
      <w:tr w:rsidR="0064486C" w:rsidTr="0064486C">
        <w:trPr>
          <w:trHeight w:val="669"/>
        </w:trPr>
        <w:tc>
          <w:tcPr>
            <w:tcW w:w="14142" w:type="dxa"/>
            <w:gridSpan w:val="3"/>
            <w:tcBorders>
              <w:top w:val="single" w:sz="4" w:space="0" w:color="auto"/>
              <w:left w:val="single" w:sz="12" w:space="0" w:color="auto"/>
              <w:bottom w:val="single" w:sz="4" w:space="0" w:color="auto"/>
              <w:right w:val="single" w:sz="12" w:space="0" w:color="auto"/>
            </w:tcBorders>
            <w:hideMark/>
          </w:tcPr>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Beginsituatie: De kinderen weten nog niet wat ze gaan doen.</w:t>
            </w:r>
          </w:p>
        </w:tc>
      </w:tr>
      <w:tr w:rsidR="0064486C" w:rsidTr="0064486C">
        <w:trPr>
          <w:trHeight w:val="669"/>
        </w:trPr>
        <w:tc>
          <w:tcPr>
            <w:tcW w:w="14142" w:type="dxa"/>
            <w:gridSpan w:val="3"/>
            <w:tcBorders>
              <w:top w:val="single" w:sz="4" w:space="0" w:color="auto"/>
              <w:left w:val="single" w:sz="12" w:space="0" w:color="auto"/>
              <w:bottom w:val="single" w:sz="12" w:space="0" w:color="auto"/>
              <w:right w:val="single" w:sz="12" w:space="0" w:color="auto"/>
            </w:tcBorders>
            <w:hideMark/>
          </w:tcPr>
          <w:p w:rsidR="0064486C" w:rsidRDefault="0064486C">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Voorbereiding, materiaal &amp; leermiddelen: Het introductie verhaal en stoelen voor de kinderen</w:t>
            </w:r>
          </w:p>
        </w:tc>
      </w:tr>
    </w:tbl>
    <w:p w:rsidR="0064486C" w:rsidRDefault="0064486C" w:rsidP="0064486C">
      <w:pPr>
        <w:spacing w:after="0" w:line="240" w:lineRule="auto"/>
        <w:rPr>
          <w:rFonts w:ascii="Arial" w:eastAsia="Times New Roman" w:hAnsi="Arial" w:cs="Arial"/>
          <w:sz w:val="20"/>
          <w:szCs w:val="20"/>
          <w:lang w:eastAsia="nl-NL"/>
        </w:rPr>
      </w:pPr>
    </w:p>
    <w:tbl>
      <w:tblPr>
        <w:tblStyle w:val="Tabelraster1"/>
        <w:tblW w:w="0" w:type="auto"/>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4"/>
        <w:gridCol w:w="644"/>
        <w:gridCol w:w="1957"/>
        <w:gridCol w:w="1613"/>
        <w:gridCol w:w="2020"/>
        <w:gridCol w:w="1684"/>
      </w:tblGrid>
      <w:tr w:rsidR="0064486C" w:rsidTr="0064486C">
        <w:trPr>
          <w:trHeight w:val="436"/>
        </w:trPr>
        <w:tc>
          <w:tcPr>
            <w:tcW w:w="14128" w:type="dxa"/>
            <w:gridSpan w:val="6"/>
            <w:tcBorders>
              <w:top w:val="single" w:sz="12" w:space="0" w:color="auto"/>
              <w:left w:val="single" w:sz="12" w:space="0" w:color="auto"/>
              <w:bottom w:val="single" w:sz="4" w:space="0" w:color="auto"/>
              <w:right w:val="single" w:sz="12" w:space="0" w:color="auto"/>
            </w:tcBorders>
            <w:vAlign w:val="center"/>
            <w:hideMark/>
          </w:tcPr>
          <w:p w:rsidR="0064486C" w:rsidRDefault="0064486C">
            <w:pPr>
              <w:jc w:val="center"/>
              <w:rPr>
                <w:rFonts w:ascii="Arial" w:eastAsia="Times New Roman" w:hAnsi="Arial" w:cs="Arial"/>
                <w:b/>
                <w:color w:val="E36C0A"/>
                <w:sz w:val="20"/>
                <w:szCs w:val="20"/>
                <w:lang w:eastAsia="nl-NL"/>
              </w:rPr>
            </w:pPr>
            <w:r>
              <w:rPr>
                <w:rFonts w:ascii="Arial" w:eastAsia="Times New Roman" w:hAnsi="Arial" w:cs="Arial"/>
                <w:b/>
                <w:color w:val="E36C0A"/>
                <w:szCs w:val="20"/>
                <w:lang w:eastAsia="nl-NL"/>
              </w:rPr>
              <w:t>UITVOERING</w:t>
            </w:r>
          </w:p>
        </w:tc>
      </w:tr>
      <w:tr w:rsidR="0064486C" w:rsidTr="0064486C">
        <w:trPr>
          <w:cantSplit/>
          <w:trHeight w:val="433"/>
        </w:trPr>
        <w:tc>
          <w:tcPr>
            <w:tcW w:w="1242" w:type="dxa"/>
            <w:tcBorders>
              <w:top w:val="single" w:sz="4" w:space="0" w:color="auto"/>
              <w:left w:val="single" w:sz="12" w:space="0" w:color="auto"/>
              <w:bottom w:val="single" w:sz="4" w:space="0" w:color="auto"/>
              <w:right w:val="single" w:sz="4" w:space="0" w:color="auto"/>
            </w:tcBorders>
            <w:shd w:val="clear" w:color="auto" w:fill="E36C0A"/>
          </w:tcPr>
          <w:p w:rsidR="0064486C" w:rsidRDefault="0064486C">
            <w:pPr>
              <w:rPr>
                <w:rFonts w:ascii="Times New Roman" w:eastAsia="Times New Roman" w:hAnsi="Times New Roman" w:cs="Times New Roman"/>
                <w:sz w:val="24"/>
                <w:szCs w:val="24"/>
                <w:lang w:eastAsia="nl-NL"/>
              </w:rPr>
            </w:pPr>
          </w:p>
        </w:tc>
        <w:tc>
          <w:tcPr>
            <w:tcW w:w="851" w:type="dxa"/>
            <w:tcBorders>
              <w:top w:val="single" w:sz="4" w:space="0" w:color="auto"/>
              <w:left w:val="single" w:sz="4" w:space="0" w:color="auto"/>
              <w:bottom w:val="single" w:sz="4" w:space="0" w:color="auto"/>
              <w:right w:val="single" w:sz="4" w:space="0" w:color="auto"/>
            </w:tcBorders>
            <w:shd w:val="clear" w:color="auto" w:fill="E36C0A"/>
            <w:hideMark/>
          </w:tcPr>
          <w:p w:rsidR="0064486C" w:rsidRDefault="0064486C">
            <w:pPr>
              <w:jc w:val="center"/>
              <w:rPr>
                <w:rFonts w:ascii="Arial" w:eastAsia="Times New Roman" w:hAnsi="Arial" w:cs="Arial"/>
                <w:sz w:val="20"/>
                <w:szCs w:val="20"/>
                <w:lang w:eastAsia="nl-NL"/>
              </w:rPr>
            </w:pPr>
            <w:r>
              <w:rPr>
                <w:rFonts w:ascii="Arial" w:eastAsia="Times New Roman" w:hAnsi="Arial" w:cs="Arial"/>
                <w:sz w:val="20"/>
                <w:szCs w:val="20"/>
                <w:lang w:eastAsia="nl-NL"/>
              </w:rPr>
              <w:t>Tijd</w:t>
            </w:r>
          </w:p>
        </w:tc>
        <w:tc>
          <w:tcPr>
            <w:tcW w:w="3008" w:type="dxa"/>
            <w:tcBorders>
              <w:top w:val="single" w:sz="4" w:space="0" w:color="auto"/>
              <w:left w:val="single" w:sz="4" w:space="0" w:color="auto"/>
              <w:bottom w:val="single" w:sz="4" w:space="0" w:color="auto"/>
              <w:right w:val="single" w:sz="4" w:space="0" w:color="auto"/>
            </w:tcBorders>
            <w:shd w:val="clear" w:color="auto" w:fill="E36C0A"/>
            <w:hideMark/>
          </w:tcPr>
          <w:p w:rsidR="0064486C" w:rsidRDefault="0064486C">
            <w:pPr>
              <w:rPr>
                <w:rFonts w:ascii="Arial" w:eastAsia="Times New Roman" w:hAnsi="Arial" w:cs="Arial"/>
                <w:sz w:val="20"/>
                <w:szCs w:val="20"/>
                <w:lang w:eastAsia="nl-NL"/>
              </w:rPr>
            </w:pPr>
            <w:r>
              <w:rPr>
                <w:rFonts w:ascii="Arial" w:eastAsia="Times New Roman" w:hAnsi="Arial" w:cs="Arial"/>
                <w:sz w:val="20"/>
                <w:szCs w:val="20"/>
                <w:lang w:eastAsia="nl-NL"/>
              </w:rPr>
              <w:t>Leerinhoud</w:t>
            </w:r>
          </w:p>
          <w:p w:rsidR="0064486C" w:rsidRDefault="0064486C">
            <w:pPr>
              <w:rPr>
                <w:rFonts w:ascii="Arial" w:eastAsia="Times New Roman" w:hAnsi="Arial" w:cs="Arial"/>
                <w:sz w:val="20"/>
                <w:szCs w:val="20"/>
                <w:lang w:eastAsia="nl-NL"/>
              </w:rPr>
            </w:pPr>
            <w:r>
              <w:rPr>
                <w:rFonts w:ascii="Arial" w:eastAsia="Times New Roman" w:hAnsi="Arial" w:cs="Arial"/>
                <w:sz w:val="16"/>
                <w:szCs w:val="20"/>
                <w:lang w:eastAsia="nl-NL"/>
              </w:rPr>
              <w:t>(Wat doe jij als OA/ wat wil je ze leren)</w:t>
            </w:r>
          </w:p>
        </w:tc>
        <w:tc>
          <w:tcPr>
            <w:tcW w:w="3009" w:type="dxa"/>
            <w:tcBorders>
              <w:top w:val="single" w:sz="4" w:space="0" w:color="auto"/>
              <w:left w:val="single" w:sz="4" w:space="0" w:color="auto"/>
              <w:bottom w:val="single" w:sz="4" w:space="0" w:color="auto"/>
              <w:right w:val="single" w:sz="4" w:space="0" w:color="auto"/>
            </w:tcBorders>
            <w:shd w:val="clear" w:color="auto" w:fill="E36C0A"/>
            <w:hideMark/>
          </w:tcPr>
          <w:p w:rsidR="0064486C" w:rsidRDefault="0064486C">
            <w:pPr>
              <w:rPr>
                <w:rFonts w:ascii="Arial" w:eastAsia="Times New Roman" w:hAnsi="Arial" w:cs="Arial"/>
                <w:sz w:val="20"/>
                <w:szCs w:val="20"/>
                <w:lang w:eastAsia="nl-NL"/>
              </w:rPr>
            </w:pPr>
            <w:r>
              <w:rPr>
                <w:rFonts w:ascii="Arial" w:eastAsia="Times New Roman" w:hAnsi="Arial" w:cs="Arial"/>
                <w:sz w:val="20"/>
                <w:szCs w:val="20"/>
                <w:lang w:eastAsia="nl-NL"/>
              </w:rPr>
              <w:t>Didactische werkvorm</w:t>
            </w:r>
          </w:p>
          <w:p w:rsidR="0064486C" w:rsidRDefault="0064486C">
            <w:pPr>
              <w:rPr>
                <w:rFonts w:ascii="Arial" w:eastAsia="Times New Roman" w:hAnsi="Arial" w:cs="Arial"/>
                <w:sz w:val="20"/>
                <w:szCs w:val="20"/>
                <w:lang w:eastAsia="nl-NL"/>
              </w:rPr>
            </w:pPr>
            <w:r>
              <w:rPr>
                <w:rFonts w:ascii="Arial" w:eastAsia="Times New Roman" w:hAnsi="Arial" w:cs="Arial"/>
                <w:sz w:val="16"/>
                <w:szCs w:val="20"/>
                <w:lang w:eastAsia="nl-NL"/>
              </w:rPr>
              <w:t>(interactie, instructie, opdracht)</w:t>
            </w:r>
          </w:p>
        </w:tc>
        <w:tc>
          <w:tcPr>
            <w:tcW w:w="3009" w:type="dxa"/>
            <w:tcBorders>
              <w:top w:val="single" w:sz="4" w:space="0" w:color="auto"/>
              <w:left w:val="single" w:sz="4" w:space="0" w:color="auto"/>
              <w:bottom w:val="single" w:sz="4" w:space="0" w:color="auto"/>
              <w:right w:val="single" w:sz="4" w:space="0" w:color="auto"/>
            </w:tcBorders>
            <w:shd w:val="clear" w:color="auto" w:fill="E36C0A"/>
            <w:hideMark/>
          </w:tcPr>
          <w:p w:rsidR="0064486C" w:rsidRDefault="0064486C">
            <w:pPr>
              <w:rPr>
                <w:rFonts w:ascii="Arial" w:eastAsia="Times New Roman" w:hAnsi="Arial" w:cs="Arial"/>
                <w:sz w:val="20"/>
                <w:szCs w:val="20"/>
                <w:lang w:eastAsia="nl-NL"/>
              </w:rPr>
            </w:pPr>
            <w:r>
              <w:rPr>
                <w:rFonts w:ascii="Arial" w:eastAsia="Times New Roman" w:hAnsi="Arial" w:cs="Arial"/>
                <w:sz w:val="20"/>
                <w:szCs w:val="20"/>
                <w:lang w:eastAsia="nl-NL"/>
              </w:rPr>
              <w:t>Groeperingsvorm</w:t>
            </w:r>
          </w:p>
          <w:p w:rsidR="0064486C" w:rsidRDefault="0064486C">
            <w:pPr>
              <w:rPr>
                <w:rFonts w:ascii="Arial" w:eastAsia="Times New Roman" w:hAnsi="Arial" w:cs="Arial"/>
                <w:sz w:val="20"/>
                <w:szCs w:val="20"/>
                <w:lang w:eastAsia="nl-NL"/>
              </w:rPr>
            </w:pPr>
            <w:r>
              <w:rPr>
                <w:rFonts w:ascii="Arial" w:eastAsia="Times New Roman" w:hAnsi="Arial" w:cs="Arial"/>
                <w:sz w:val="16"/>
                <w:szCs w:val="20"/>
                <w:lang w:eastAsia="nl-NL"/>
              </w:rPr>
              <w:t>(rijtjes, groepjes, u-vorm)</w:t>
            </w:r>
          </w:p>
        </w:tc>
        <w:tc>
          <w:tcPr>
            <w:tcW w:w="3009" w:type="dxa"/>
            <w:tcBorders>
              <w:top w:val="single" w:sz="4" w:space="0" w:color="auto"/>
              <w:left w:val="single" w:sz="4" w:space="0" w:color="auto"/>
              <w:bottom w:val="single" w:sz="4" w:space="0" w:color="auto"/>
              <w:right w:val="single" w:sz="12" w:space="0" w:color="auto"/>
            </w:tcBorders>
            <w:shd w:val="clear" w:color="auto" w:fill="E36C0A"/>
            <w:hideMark/>
          </w:tcPr>
          <w:p w:rsidR="0064486C" w:rsidRDefault="0064486C">
            <w:pPr>
              <w:rPr>
                <w:rFonts w:ascii="Arial" w:eastAsia="Times New Roman" w:hAnsi="Arial" w:cs="Arial"/>
                <w:sz w:val="20"/>
                <w:szCs w:val="20"/>
                <w:lang w:eastAsia="nl-NL"/>
              </w:rPr>
            </w:pPr>
            <w:r>
              <w:rPr>
                <w:rFonts w:ascii="Arial" w:eastAsia="Times New Roman" w:hAnsi="Arial" w:cs="Arial"/>
                <w:sz w:val="20"/>
                <w:szCs w:val="20"/>
                <w:lang w:eastAsia="nl-NL"/>
              </w:rPr>
              <w:t>Leeractiviteit</w:t>
            </w:r>
          </w:p>
          <w:p w:rsidR="0064486C" w:rsidRDefault="0064486C">
            <w:pPr>
              <w:rPr>
                <w:rFonts w:ascii="Arial" w:eastAsia="Times New Roman" w:hAnsi="Arial" w:cs="Arial"/>
                <w:sz w:val="20"/>
                <w:szCs w:val="20"/>
                <w:lang w:eastAsia="nl-NL"/>
              </w:rPr>
            </w:pPr>
            <w:r>
              <w:rPr>
                <w:rFonts w:ascii="Arial" w:eastAsia="Times New Roman" w:hAnsi="Arial" w:cs="Arial"/>
                <w:sz w:val="16"/>
                <w:szCs w:val="20"/>
                <w:lang w:eastAsia="nl-NL"/>
              </w:rPr>
              <w:t>(wat doen de kinderen)</w:t>
            </w:r>
          </w:p>
        </w:tc>
      </w:tr>
      <w:tr w:rsidR="0064486C" w:rsidTr="0064486C">
        <w:trPr>
          <w:trHeight w:val="1144"/>
        </w:trPr>
        <w:tc>
          <w:tcPr>
            <w:tcW w:w="1242" w:type="dxa"/>
            <w:tcBorders>
              <w:top w:val="single" w:sz="4" w:space="0" w:color="auto"/>
              <w:left w:val="single" w:sz="12" w:space="0" w:color="auto"/>
              <w:bottom w:val="single" w:sz="4" w:space="0" w:color="auto"/>
              <w:right w:val="single" w:sz="4" w:space="0" w:color="auto"/>
            </w:tcBorders>
            <w:shd w:val="clear" w:color="auto" w:fill="FABF8F"/>
          </w:tcPr>
          <w:p w:rsidR="0064486C" w:rsidRDefault="0064486C">
            <w:pPr>
              <w:rPr>
                <w:rFonts w:ascii="Arial" w:eastAsia="Times New Roman" w:hAnsi="Arial" w:cs="Arial"/>
                <w:b/>
                <w:sz w:val="20"/>
                <w:szCs w:val="24"/>
                <w:lang w:eastAsia="nl-NL"/>
              </w:rPr>
            </w:pPr>
            <w:r>
              <w:rPr>
                <w:rFonts w:ascii="Arial" w:eastAsia="Times New Roman" w:hAnsi="Arial" w:cs="Arial"/>
                <w:b/>
                <w:sz w:val="20"/>
                <w:szCs w:val="24"/>
                <w:lang w:eastAsia="nl-NL"/>
              </w:rPr>
              <w:t>Inleiding.</w:t>
            </w:r>
          </w:p>
          <w:p w:rsidR="0064486C" w:rsidRDefault="0064486C">
            <w:pPr>
              <w:rPr>
                <w:rFonts w:ascii="Arial" w:eastAsia="Times New Roman" w:hAnsi="Arial" w:cs="Arial"/>
                <w:b/>
                <w:sz w:val="20"/>
                <w:szCs w:val="24"/>
                <w:lang w:eastAsia="nl-NL"/>
              </w:rPr>
            </w:pPr>
          </w:p>
          <w:p w:rsidR="0064486C" w:rsidRDefault="0064486C">
            <w:pPr>
              <w:rPr>
                <w:rFonts w:ascii="Arial" w:eastAsia="Times New Roman" w:hAnsi="Arial" w:cs="Arial"/>
                <w:b/>
                <w:sz w:val="20"/>
                <w:szCs w:val="24"/>
                <w:lang w:eastAsia="nl-NL"/>
              </w:rPr>
            </w:pPr>
          </w:p>
          <w:p w:rsidR="0064486C" w:rsidRDefault="0064486C">
            <w:pPr>
              <w:rPr>
                <w:rFonts w:ascii="Arial" w:eastAsia="Times New Roman" w:hAnsi="Arial" w:cs="Arial"/>
                <w:b/>
                <w:sz w:val="20"/>
                <w:szCs w:val="24"/>
                <w:lang w:eastAsia="nl-NL"/>
              </w:rPr>
            </w:pPr>
          </w:p>
        </w:tc>
        <w:tc>
          <w:tcPr>
            <w:tcW w:w="851"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5 min</w:t>
            </w:r>
          </w:p>
        </w:tc>
        <w:tc>
          <w:tcPr>
            <w:tcW w:w="3008"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We vertellen dat we een brief hebben gekregen van de sprookjesboom en stellen er vragen over</w:t>
            </w:r>
          </w:p>
        </w:tc>
        <w:tc>
          <w:tcPr>
            <w:tcW w:w="3009"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Interactie </w:t>
            </w:r>
          </w:p>
        </w:tc>
        <w:tc>
          <w:tcPr>
            <w:tcW w:w="3009"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Met de hele klas</w:t>
            </w:r>
          </w:p>
        </w:tc>
        <w:tc>
          <w:tcPr>
            <w:tcW w:w="3009" w:type="dxa"/>
            <w:tcBorders>
              <w:top w:val="single" w:sz="4" w:space="0" w:color="auto"/>
              <w:left w:val="single" w:sz="4" w:space="0" w:color="auto"/>
              <w:bottom w:val="single" w:sz="4" w:space="0" w:color="auto"/>
              <w:right w:val="single" w:sz="12"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Bedenken wat er in de brief kan staan. Of wat er gebeurd kan zijn</w:t>
            </w:r>
          </w:p>
        </w:tc>
      </w:tr>
      <w:tr w:rsidR="0064486C" w:rsidTr="0064486C">
        <w:trPr>
          <w:trHeight w:val="1144"/>
        </w:trPr>
        <w:tc>
          <w:tcPr>
            <w:tcW w:w="1242" w:type="dxa"/>
            <w:tcBorders>
              <w:top w:val="single" w:sz="4" w:space="0" w:color="auto"/>
              <w:left w:val="single" w:sz="12" w:space="0" w:color="auto"/>
              <w:bottom w:val="single" w:sz="4" w:space="0" w:color="auto"/>
              <w:right w:val="single" w:sz="4" w:space="0" w:color="auto"/>
            </w:tcBorders>
            <w:shd w:val="clear" w:color="auto" w:fill="FABF8F"/>
          </w:tcPr>
          <w:p w:rsidR="0064486C" w:rsidRDefault="0064486C">
            <w:pPr>
              <w:rPr>
                <w:rFonts w:ascii="Arial" w:eastAsia="Times New Roman" w:hAnsi="Arial" w:cs="Arial"/>
                <w:b/>
                <w:sz w:val="20"/>
                <w:szCs w:val="24"/>
                <w:lang w:eastAsia="nl-NL"/>
              </w:rPr>
            </w:pPr>
            <w:r>
              <w:rPr>
                <w:rFonts w:ascii="Arial" w:eastAsia="Times New Roman" w:hAnsi="Arial" w:cs="Arial"/>
                <w:b/>
                <w:sz w:val="20"/>
                <w:szCs w:val="24"/>
                <w:lang w:eastAsia="nl-NL"/>
              </w:rPr>
              <w:t>Kern.</w:t>
            </w:r>
          </w:p>
          <w:p w:rsidR="0064486C" w:rsidRDefault="0064486C">
            <w:pPr>
              <w:rPr>
                <w:rFonts w:ascii="Arial" w:eastAsia="Times New Roman" w:hAnsi="Arial" w:cs="Arial"/>
                <w:b/>
                <w:sz w:val="20"/>
                <w:szCs w:val="24"/>
                <w:lang w:eastAsia="nl-NL"/>
              </w:rPr>
            </w:pPr>
          </w:p>
          <w:p w:rsidR="0064486C" w:rsidRDefault="0064486C">
            <w:pPr>
              <w:rPr>
                <w:rFonts w:ascii="Arial" w:eastAsia="Times New Roman" w:hAnsi="Arial" w:cs="Arial"/>
                <w:b/>
                <w:sz w:val="20"/>
                <w:szCs w:val="24"/>
                <w:lang w:eastAsia="nl-NL"/>
              </w:rPr>
            </w:pPr>
          </w:p>
          <w:p w:rsidR="0064486C" w:rsidRDefault="0064486C">
            <w:pPr>
              <w:rPr>
                <w:rFonts w:ascii="Arial" w:eastAsia="Times New Roman" w:hAnsi="Arial" w:cs="Arial"/>
                <w:b/>
                <w:sz w:val="20"/>
                <w:szCs w:val="24"/>
                <w:lang w:eastAsia="nl-NL"/>
              </w:rPr>
            </w:pPr>
          </w:p>
        </w:tc>
        <w:tc>
          <w:tcPr>
            <w:tcW w:w="851"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5 min</w:t>
            </w:r>
          </w:p>
        </w:tc>
        <w:tc>
          <w:tcPr>
            <w:tcW w:w="3008"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Leest het verhaal voor en stelt in het verhaal vragen.</w:t>
            </w:r>
          </w:p>
        </w:tc>
        <w:tc>
          <w:tcPr>
            <w:tcW w:w="3009"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Interactie en luisteren</w:t>
            </w:r>
          </w:p>
        </w:tc>
        <w:tc>
          <w:tcPr>
            <w:tcW w:w="3009" w:type="dxa"/>
            <w:tcBorders>
              <w:top w:val="single" w:sz="4" w:space="0" w:color="auto"/>
              <w:left w:val="single" w:sz="4" w:space="0" w:color="auto"/>
              <w:bottom w:val="single" w:sz="4"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Met de hele klas</w:t>
            </w:r>
          </w:p>
        </w:tc>
        <w:tc>
          <w:tcPr>
            <w:tcW w:w="3009" w:type="dxa"/>
            <w:tcBorders>
              <w:top w:val="single" w:sz="4" w:space="0" w:color="auto"/>
              <w:left w:val="single" w:sz="4" w:space="0" w:color="auto"/>
              <w:bottom w:val="single" w:sz="4" w:space="0" w:color="auto"/>
              <w:right w:val="single" w:sz="12"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De kinderen luisteren naar de brief en reageren op vragen van de leraar.</w:t>
            </w:r>
          </w:p>
        </w:tc>
      </w:tr>
      <w:tr w:rsidR="0064486C" w:rsidTr="0064486C">
        <w:trPr>
          <w:trHeight w:val="862"/>
        </w:trPr>
        <w:tc>
          <w:tcPr>
            <w:tcW w:w="1242" w:type="dxa"/>
            <w:tcBorders>
              <w:top w:val="single" w:sz="4" w:space="0" w:color="auto"/>
              <w:left w:val="single" w:sz="12" w:space="0" w:color="auto"/>
              <w:bottom w:val="single" w:sz="12" w:space="0" w:color="auto"/>
              <w:right w:val="single" w:sz="4" w:space="0" w:color="auto"/>
            </w:tcBorders>
            <w:shd w:val="clear" w:color="auto" w:fill="FABF8F"/>
          </w:tcPr>
          <w:p w:rsidR="0064486C" w:rsidRDefault="0064486C">
            <w:pPr>
              <w:rPr>
                <w:rFonts w:ascii="Arial" w:eastAsia="Times New Roman" w:hAnsi="Arial" w:cs="Arial"/>
                <w:b/>
                <w:sz w:val="20"/>
                <w:szCs w:val="24"/>
                <w:lang w:eastAsia="nl-NL"/>
              </w:rPr>
            </w:pPr>
            <w:r>
              <w:rPr>
                <w:rFonts w:ascii="Arial" w:eastAsia="Times New Roman" w:hAnsi="Arial" w:cs="Arial"/>
                <w:b/>
                <w:sz w:val="20"/>
                <w:szCs w:val="24"/>
                <w:lang w:eastAsia="nl-NL"/>
              </w:rPr>
              <w:t>Slot.</w:t>
            </w:r>
          </w:p>
          <w:p w:rsidR="0064486C" w:rsidRDefault="0064486C">
            <w:pPr>
              <w:rPr>
                <w:rFonts w:ascii="Arial" w:eastAsia="Times New Roman" w:hAnsi="Arial" w:cs="Arial"/>
                <w:b/>
                <w:sz w:val="20"/>
                <w:szCs w:val="24"/>
                <w:lang w:eastAsia="nl-NL"/>
              </w:rPr>
            </w:pPr>
          </w:p>
          <w:p w:rsidR="0064486C" w:rsidRDefault="0064486C">
            <w:pPr>
              <w:rPr>
                <w:rFonts w:ascii="Arial" w:eastAsia="Times New Roman" w:hAnsi="Arial" w:cs="Arial"/>
                <w:b/>
                <w:sz w:val="20"/>
                <w:szCs w:val="24"/>
                <w:lang w:eastAsia="nl-NL"/>
              </w:rPr>
            </w:pPr>
          </w:p>
        </w:tc>
        <w:tc>
          <w:tcPr>
            <w:tcW w:w="851" w:type="dxa"/>
            <w:tcBorders>
              <w:top w:val="single" w:sz="4" w:space="0" w:color="auto"/>
              <w:left w:val="single" w:sz="4" w:space="0" w:color="auto"/>
              <w:bottom w:val="single" w:sz="12"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5 min</w:t>
            </w:r>
          </w:p>
        </w:tc>
        <w:tc>
          <w:tcPr>
            <w:tcW w:w="3008" w:type="dxa"/>
            <w:tcBorders>
              <w:top w:val="single" w:sz="4" w:space="0" w:color="auto"/>
              <w:left w:val="single" w:sz="4" w:space="0" w:color="auto"/>
              <w:bottom w:val="single" w:sz="12"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Vragen stellen en vragen of de kinderen weten wat ze moeten doen</w:t>
            </w:r>
          </w:p>
        </w:tc>
        <w:tc>
          <w:tcPr>
            <w:tcW w:w="3009" w:type="dxa"/>
            <w:tcBorders>
              <w:top w:val="single" w:sz="4" w:space="0" w:color="auto"/>
              <w:left w:val="single" w:sz="4" w:space="0" w:color="auto"/>
              <w:bottom w:val="single" w:sz="12"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interactie</w:t>
            </w:r>
          </w:p>
        </w:tc>
        <w:tc>
          <w:tcPr>
            <w:tcW w:w="3009" w:type="dxa"/>
            <w:tcBorders>
              <w:top w:val="single" w:sz="4" w:space="0" w:color="auto"/>
              <w:left w:val="single" w:sz="4" w:space="0" w:color="auto"/>
              <w:bottom w:val="single" w:sz="12" w:space="0" w:color="auto"/>
              <w:right w:val="single" w:sz="4"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Met de hele klas</w:t>
            </w:r>
          </w:p>
        </w:tc>
        <w:tc>
          <w:tcPr>
            <w:tcW w:w="3009" w:type="dxa"/>
            <w:tcBorders>
              <w:top w:val="single" w:sz="4" w:space="0" w:color="auto"/>
              <w:left w:val="single" w:sz="4" w:space="0" w:color="auto"/>
              <w:bottom w:val="single" w:sz="12" w:space="0" w:color="auto"/>
              <w:right w:val="single" w:sz="12" w:space="0" w:color="auto"/>
            </w:tcBorders>
            <w:hideMark/>
          </w:tcPr>
          <w:p w:rsidR="0064486C" w:rsidRDefault="0064486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De kinderen reageren over de brief en stellen vragen</w:t>
            </w:r>
          </w:p>
        </w:tc>
      </w:tr>
    </w:tbl>
    <w:p w:rsidR="0064486C" w:rsidRDefault="0064486C" w:rsidP="0064486C"/>
    <w:p w:rsidR="0064486C" w:rsidRDefault="0064486C" w:rsidP="0064486C"/>
    <w:p w:rsidR="0064486C" w:rsidRDefault="0064486C" w:rsidP="0064486C"/>
    <w:p w:rsidR="00BF43F8" w:rsidRDefault="00BF43F8"/>
    <w:p w:rsidR="00BF43F8" w:rsidRDefault="00BF43F8" w:rsidP="00BF43F8">
      <w:pPr>
        <w:jc w:val="center"/>
        <w:rPr>
          <w:rFonts w:ascii="Script MT Bold" w:hAnsi="Script MT Bold"/>
          <w:b/>
          <w:color w:val="FFC000" w:themeColor="accent4"/>
          <w:sz w:val="140"/>
          <w:szCs w:val="140"/>
          <w14:textOutline w14:w="0" w14:cap="flat" w14:cmpd="sng" w14:algn="ctr">
            <w14:noFill/>
            <w14:prstDash w14:val="solid"/>
            <w14:round/>
          </w14:textOutline>
          <w14:props3d w14:extrusionH="57150" w14:contourW="0" w14:prstMaterial="softEdge">
            <w14:bevelT w14:w="25400" w14:h="38100" w14:prst="circle"/>
          </w14:props3d>
        </w:rPr>
      </w:pPr>
      <w:r w:rsidRPr="000F4082">
        <w:rPr>
          <w:rFonts w:ascii="Arial" w:hAnsi="Arial" w:cs="Arial"/>
          <w:noProof/>
          <w:color w:val="1A0DAB"/>
          <w:sz w:val="140"/>
          <w:szCs w:val="140"/>
          <w:bdr w:val="none" w:sz="0" w:space="0" w:color="auto" w:frame="1"/>
        </w:rPr>
        <w:drawing>
          <wp:anchor distT="0" distB="0" distL="114300" distR="114300" simplePos="0" relativeHeight="251664384" behindDoc="1" locked="0" layoutInCell="1" allowOverlap="1" wp14:anchorId="3184DA93" wp14:editId="50C21916">
            <wp:simplePos x="0" y="0"/>
            <wp:positionH relativeFrom="column">
              <wp:posOffset>-2353945</wp:posOffset>
            </wp:positionH>
            <wp:positionV relativeFrom="paragraph">
              <wp:posOffset>-1766570</wp:posOffset>
            </wp:positionV>
            <wp:extent cx="8518519" cy="7315200"/>
            <wp:effectExtent l="0" t="0" r="0" b="0"/>
            <wp:wrapNone/>
            <wp:docPr id="13" name="Afbeelding 13"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40"/>
          <w:szCs w:val="140"/>
          <w14:textOutline w14:w="0" w14:cap="flat" w14:cmpd="sng" w14:algn="ctr">
            <w14:noFill/>
            <w14:prstDash w14:val="solid"/>
            <w14:round/>
          </w14:textOutline>
          <w14:props3d w14:extrusionH="57150" w14:contourW="0" w14:prstMaterial="softEdge">
            <w14:bevelT w14:w="25400" w14:h="38100" w14:prst="circle"/>
          </w14:props3d>
        </w:rPr>
        <w:t>H</w:t>
      </w:r>
      <w:r w:rsidRPr="000F4082">
        <w:rPr>
          <w:rFonts w:ascii="Script MT Bold" w:hAnsi="Script MT Bold"/>
          <w:b/>
          <w:color w:val="FFC000" w:themeColor="accent4"/>
          <w:sz w:val="140"/>
          <w:szCs w:val="140"/>
          <w14:textOutline w14:w="0" w14:cap="flat" w14:cmpd="sng" w14:algn="ctr">
            <w14:noFill/>
            <w14:prstDash w14:val="solid"/>
            <w14:round/>
          </w14:textOutline>
          <w14:props3d w14:extrusionH="57150" w14:contourW="0" w14:prstMaterial="softEdge">
            <w14:bevelT w14:w="25400" w14:h="38100" w14:prst="circle"/>
          </w14:props3d>
        </w:rPr>
        <w:t>elp roodkapje</w:t>
      </w:r>
    </w:p>
    <w:p w:rsidR="00AB7DEA" w:rsidRPr="00AB7DEA" w:rsidRDefault="00AB7DEA" w:rsidP="00AB7DEA">
      <w:pPr>
        <w:pStyle w:val="Geenafstand"/>
        <w:rPr>
          <w:rFonts w:ascii="Century Gothic" w:hAnsi="Century Gothic"/>
          <w:sz w:val="24"/>
        </w:rPr>
      </w:pPr>
      <w:r w:rsidRPr="00AB7DEA">
        <w:rPr>
          <w:rFonts w:ascii="Century Gothic" w:hAnsi="Century Gothic"/>
          <w:b/>
          <w:sz w:val="24"/>
        </w:rPr>
        <w:t>Duur</w:t>
      </w:r>
      <w:r w:rsidRPr="00AB7DEA">
        <w:rPr>
          <w:rFonts w:ascii="Century Gothic" w:hAnsi="Century Gothic"/>
          <w:sz w:val="24"/>
        </w:rPr>
        <w:t xml:space="preserve">: </w:t>
      </w:r>
    </w:p>
    <w:p w:rsidR="00AB7DEA" w:rsidRPr="00AB7DEA" w:rsidRDefault="00AB7DEA" w:rsidP="00AB7DEA">
      <w:pPr>
        <w:pStyle w:val="Geenafstand"/>
        <w:rPr>
          <w:rFonts w:ascii="Century Gothic" w:hAnsi="Century Gothic"/>
          <w:sz w:val="24"/>
        </w:rPr>
      </w:pPr>
      <w:r w:rsidRPr="00AB7DEA">
        <w:rPr>
          <w:rFonts w:ascii="Century Gothic" w:hAnsi="Century Gothic"/>
          <w:b/>
          <w:sz w:val="24"/>
        </w:rPr>
        <w:t>Totale duur</w:t>
      </w:r>
      <w:r w:rsidRPr="00AB7DEA">
        <w:rPr>
          <w:rFonts w:ascii="Century Gothic" w:hAnsi="Century Gothic"/>
          <w:sz w:val="24"/>
        </w:rPr>
        <w:t xml:space="preserve">: </w:t>
      </w:r>
    </w:p>
    <w:p w:rsidR="00AB7DEA" w:rsidRDefault="00AB7DEA" w:rsidP="00AB7DEA">
      <w:pPr>
        <w:pStyle w:val="Geenafstand"/>
        <w:rPr>
          <w:rFonts w:ascii="Century Gothic" w:hAnsi="Century Gothic"/>
          <w:sz w:val="24"/>
        </w:rPr>
      </w:pPr>
      <w:r w:rsidRPr="00AB7DEA">
        <w:rPr>
          <w:rFonts w:ascii="Century Gothic" w:hAnsi="Century Gothic"/>
          <w:sz w:val="24"/>
        </w:rPr>
        <w:t xml:space="preserve">60 minuten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(tot resultaat te zien is ben je meestal een aantal weken verder) </w:t>
      </w:r>
    </w:p>
    <w:p w:rsid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Duur per onderdeel: </w:t>
      </w:r>
    </w:p>
    <w:p w:rsidR="00AB7DEA" w:rsidRDefault="00AB7DEA" w:rsidP="00AB7DEA">
      <w:pPr>
        <w:pStyle w:val="Geenafstand"/>
        <w:rPr>
          <w:rFonts w:ascii="Century Gothic" w:hAnsi="Century Gothic"/>
          <w:sz w:val="24"/>
        </w:rPr>
      </w:pPr>
      <w:r w:rsidRPr="00AB7DEA">
        <w:rPr>
          <w:rFonts w:ascii="Century Gothic" w:hAnsi="Century Gothic"/>
          <w:sz w:val="24"/>
        </w:rPr>
        <w:t>De inleiding duurt ongeveer 10 minut</w:t>
      </w:r>
      <w:r>
        <w:rPr>
          <w:rFonts w:ascii="Century Gothic" w:hAnsi="Century Gothic"/>
          <w:sz w:val="24"/>
        </w:rPr>
        <w:t>en</w:t>
      </w:r>
      <w:r w:rsidRPr="00AB7DEA">
        <w:rPr>
          <w:rFonts w:ascii="Century Gothic" w:hAnsi="Century Gothic"/>
          <w:sz w:val="24"/>
        </w:rPr>
        <w:t>. Vervolgens bij stap 2 stel je ongeveer 10 minuten de vervolgvragen, stap 3 duurt ook ongeveer 10 minuten. Het uitleggen van de opdracht bij stap 4 neemt ongeveer 5 minuten in beslag. Het zaaien van de plantjes bij stap 5 en de afsluiting duren ongeveer 20 minuten.</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 </w:t>
      </w:r>
    </w:p>
    <w:p w:rsidR="00AB7DEA" w:rsidRPr="00AB7DEA" w:rsidRDefault="00AB7DEA" w:rsidP="00AB7DEA">
      <w:pPr>
        <w:pStyle w:val="Geenafstand"/>
        <w:rPr>
          <w:rFonts w:ascii="Century Gothic" w:hAnsi="Century Gothic"/>
          <w:sz w:val="24"/>
        </w:rPr>
      </w:pPr>
      <w:r w:rsidRPr="00AB7DEA">
        <w:rPr>
          <w:rFonts w:ascii="Century Gothic" w:hAnsi="Century Gothic"/>
          <w:b/>
          <w:sz w:val="24"/>
        </w:rPr>
        <w:t>Verantwoording</w:t>
      </w:r>
      <w:r w:rsidRPr="00AB7DEA">
        <w:rPr>
          <w:rFonts w:ascii="Century Gothic" w:hAnsi="Century Gothic"/>
          <w:sz w:val="24"/>
        </w:rPr>
        <w:t xml:space="preserve">: </w:t>
      </w:r>
    </w:p>
    <w:p w:rsidR="00AB7DEA" w:rsidRPr="00AB7DEA" w:rsidRDefault="00AB7DEA" w:rsidP="00AB7DEA">
      <w:pPr>
        <w:pStyle w:val="Geenafstand"/>
        <w:rPr>
          <w:rFonts w:ascii="Century Gothic" w:hAnsi="Century Gothic"/>
          <w:sz w:val="24"/>
        </w:rPr>
      </w:pPr>
      <w:r w:rsidRPr="00AB7DEA">
        <w:rPr>
          <w:rFonts w:ascii="Century Gothic" w:hAnsi="Century Gothic"/>
          <w:b/>
          <w:sz w:val="24"/>
        </w:rPr>
        <w:t>Doelgroep</w:t>
      </w:r>
      <w:r w:rsidRPr="00AB7DEA">
        <w:rPr>
          <w:rFonts w:ascii="Century Gothic" w:hAnsi="Century Gothic"/>
          <w:sz w:val="24"/>
        </w:rPr>
        <w:t xml:space="preserve">: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Deze activiteit is geschikt voor de doelgroep omdat de kinderen in groep 3 het vaak fijn vinden om bezig zijn met de natuur en om nieuwe dingen te ontdekken. Zo ontdekken ze bijvoorbeeld bij deze opdracht hoe een zaadje kan uitgroeien tot een echte plant. Ze moeten goed samenwerken omdat ze samen met anderen een zaadje moeten planten. </w:t>
      </w:r>
    </w:p>
    <w:p w:rsid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sz w:val="24"/>
        </w:rPr>
      </w:pPr>
      <w:r w:rsidRPr="00AB7DEA">
        <w:rPr>
          <w:rFonts w:ascii="Century Gothic" w:hAnsi="Century Gothic"/>
          <w:b/>
          <w:sz w:val="24"/>
        </w:rPr>
        <w:t>Knap</w:t>
      </w:r>
      <w:r w:rsidRPr="00AB7DEA">
        <w:rPr>
          <w:rFonts w:ascii="Century Gothic" w:hAnsi="Century Gothic"/>
          <w:sz w:val="24"/>
        </w:rPr>
        <w:t xml:space="preserve">: </w:t>
      </w:r>
    </w:p>
    <w:p w:rsidR="00AB7DEA" w:rsidRDefault="00AB7DEA" w:rsidP="00AB7DEA">
      <w:pPr>
        <w:pStyle w:val="Geenafstand"/>
        <w:rPr>
          <w:rFonts w:ascii="Century Gothic" w:hAnsi="Century Gothic"/>
          <w:sz w:val="24"/>
        </w:rPr>
      </w:pPr>
      <w:r w:rsidRPr="00AB7DEA">
        <w:rPr>
          <w:rFonts w:ascii="Century Gothic" w:hAnsi="Century Gothic"/>
          <w:sz w:val="24"/>
        </w:rPr>
        <w:t>Deze activiteit wordt als erg leuk ervaren door kinderen die Samenknap zijn, omdat ze goed samen moeten werken. Maar ook als je Zelfknap bent is deze activiteit geschikt, op het begin worden namelijk vragen gesteld waar je zelf de antwoorden op moet verzinnen. Maar voornamelijk is dit een leuke opdracht voor mensen die natuurknap zijn, omdat ze natuurlijk met de natuur bezig zijn.</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 </w:t>
      </w:r>
    </w:p>
    <w:p w:rsidR="00AB7DEA" w:rsidRPr="00AB7DEA" w:rsidRDefault="00AB7DEA" w:rsidP="00AB7DEA">
      <w:pPr>
        <w:pStyle w:val="Geenafstand"/>
        <w:rPr>
          <w:rFonts w:ascii="Century Gothic" w:hAnsi="Century Gothic"/>
          <w:sz w:val="24"/>
        </w:rPr>
      </w:pPr>
      <w:r w:rsidRPr="00AB7DEA">
        <w:rPr>
          <w:rFonts w:ascii="Century Gothic" w:hAnsi="Century Gothic"/>
          <w:b/>
          <w:sz w:val="24"/>
        </w:rPr>
        <w:t>Verantwoording</w:t>
      </w:r>
      <w:r w:rsidRPr="00AB7DEA">
        <w:rPr>
          <w:rFonts w:ascii="Century Gothic" w:hAnsi="Century Gothic"/>
          <w:sz w:val="24"/>
        </w:rPr>
        <w:t xml:space="preserve">: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Kinderen moeten goed samenwerken bij deze opdracht, ze moeten namelijk samen één zaadje planten. Ook zijn de vragen die gesteld worden goed omdat kinderen dan zelf moeten nadenken hoe iets ontstaat, hierdoor moeten ze zelf nadenken en zijn ze dus actief bezig. </w:t>
      </w:r>
    </w:p>
    <w:p w:rsidR="00BF43F8" w:rsidRDefault="00BF43F8"/>
    <w:p w:rsidR="00BF43F8" w:rsidRDefault="00BF43F8" w:rsidP="00BF43F8">
      <w:pPr>
        <w:tabs>
          <w:tab w:val="left" w:pos="1754"/>
        </w:tabs>
      </w:pPr>
    </w:p>
    <w:p w:rsidR="00BF43F8" w:rsidRDefault="00BF43F8" w:rsidP="00BF43F8">
      <w:pPr>
        <w:tabs>
          <w:tab w:val="left" w:pos="1754"/>
        </w:tabs>
      </w:pPr>
    </w:p>
    <w:p w:rsidR="00BF43F8" w:rsidRDefault="00BF43F8" w:rsidP="00BF43F8">
      <w:pPr>
        <w:tabs>
          <w:tab w:val="left" w:pos="1754"/>
        </w:tabs>
      </w:pPr>
    </w:p>
    <w:p w:rsidR="00BF43F8" w:rsidRDefault="00BF43F8" w:rsidP="00BF43F8">
      <w:pPr>
        <w:tabs>
          <w:tab w:val="left" w:pos="1754"/>
        </w:tabs>
      </w:pPr>
    </w:p>
    <w:p w:rsidR="00BF43F8" w:rsidRDefault="00BF43F8" w:rsidP="00BF43F8">
      <w:pPr>
        <w:tabs>
          <w:tab w:val="left" w:pos="1754"/>
        </w:tabs>
        <w:rPr>
          <w:rFonts w:ascii="Arial" w:hAnsi="Arial" w:cs="Arial"/>
          <w:noProof/>
          <w:color w:val="1A0DAB"/>
          <w:sz w:val="122"/>
          <w:szCs w:val="122"/>
          <w:bdr w:val="none" w:sz="0" w:space="0" w:color="auto" w:frame="1"/>
        </w:rPr>
      </w:pPr>
      <w:r w:rsidRPr="0037362E">
        <w:rPr>
          <w:rFonts w:ascii="Arial" w:hAnsi="Arial" w:cs="Arial"/>
          <w:noProof/>
          <w:color w:val="1A0DAB"/>
          <w:sz w:val="122"/>
          <w:szCs w:val="122"/>
          <w:bdr w:val="none" w:sz="0" w:space="0" w:color="auto" w:frame="1"/>
        </w:rPr>
        <w:drawing>
          <wp:anchor distT="0" distB="0" distL="114300" distR="114300" simplePos="0" relativeHeight="251666432" behindDoc="1" locked="0" layoutInCell="1" allowOverlap="1" wp14:anchorId="68A68689" wp14:editId="57841D18">
            <wp:simplePos x="0" y="0"/>
            <wp:positionH relativeFrom="column">
              <wp:posOffset>-2308225</wp:posOffset>
            </wp:positionH>
            <wp:positionV relativeFrom="paragraph">
              <wp:posOffset>-1697940</wp:posOffset>
            </wp:positionV>
            <wp:extent cx="8518519" cy="7315200"/>
            <wp:effectExtent l="0" t="0" r="0" b="0"/>
            <wp:wrapNone/>
            <wp:docPr id="2" name="Afbeelding 2"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8519"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362E">
        <w:rPr>
          <w:rFonts w:ascii="Script MT Bold" w:hAnsi="Script MT Bold"/>
          <w:b/>
          <w:color w:val="FFC000" w:themeColor="accent4"/>
          <w:sz w:val="122"/>
          <w:szCs w:val="122"/>
          <w14:textOutline w14:w="0" w14:cap="flat" w14:cmpd="sng" w14:algn="ctr">
            <w14:noFill/>
            <w14:prstDash w14:val="solid"/>
            <w14:round/>
          </w14:textOutline>
          <w14:props3d w14:extrusionH="57150" w14:contourW="0" w14:prstMaterial="softEdge">
            <w14:bevelT w14:w="25400" w14:h="38100" w14:prst="circle"/>
          </w14:props3d>
        </w:rPr>
        <w:t>De vliegende Fakir</w:t>
      </w:r>
      <w:r w:rsidRPr="0037362E">
        <w:rPr>
          <w:rFonts w:ascii="Arial" w:hAnsi="Arial" w:cs="Arial"/>
          <w:noProof/>
          <w:color w:val="1A0DAB"/>
          <w:sz w:val="122"/>
          <w:szCs w:val="122"/>
          <w:bdr w:val="none" w:sz="0" w:space="0" w:color="auto" w:frame="1"/>
        </w:rPr>
        <w:t xml:space="preserve"> </w:t>
      </w: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Duur:</w:t>
      </w:r>
    </w:p>
    <w:p w:rsidR="0064486C" w:rsidRPr="0064486C" w:rsidRDefault="0064486C" w:rsidP="0064486C">
      <w:pPr>
        <w:pStyle w:val="Geenafstand"/>
        <w:rPr>
          <w:rFonts w:ascii="Century Gothic" w:hAnsi="Century Gothic"/>
          <w:sz w:val="24"/>
          <w:szCs w:val="24"/>
        </w:rPr>
      </w:pPr>
      <w:r w:rsidRPr="0064486C">
        <w:rPr>
          <w:rFonts w:ascii="Century Gothic" w:hAnsi="Century Gothic"/>
          <w:b/>
          <w:sz w:val="24"/>
          <w:szCs w:val="24"/>
        </w:rPr>
        <w:t>Totale duur:</w:t>
      </w:r>
      <w:r w:rsidRPr="0064486C">
        <w:rPr>
          <w:rFonts w:ascii="Century Gothic" w:hAnsi="Century Gothic"/>
          <w:sz w:val="24"/>
          <w:szCs w:val="24"/>
        </w:rPr>
        <w:t xml:space="preserve"> </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 xml:space="preserve">Ongeveer 70 minuten </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(exclusief klaarzetten en opruimen)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Duur per onderdeel:</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Begin met het verhaal vertellen, dit duurt ongeveer 10 minuten. Leg vervolgens 5 minuten het spel uit en speel het kort 1 keer voor. Speel daarna ongeveer 45 minuten het spel. Als laatste sluit je de activiteit af, ongeveer 10 minuten.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Verantwoording:</w:t>
      </w: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Doelgroep:</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Deze opdracht is geschikt voor de doelgroep omdat beweging een belangrijk onderdeel is van de ontwikkeling van leerlingen van groep 3. In beweging kunnen ze hun energie kwijt. Ook moeten ze goed nadenken hoe ze bepaalde problemen (de gaten tussen materialen) moeten oplossen, als dit lukt voelen ze zichzelf vaak trots.</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Knap:</w:t>
      </w:r>
    </w:p>
    <w:p w:rsidR="0064486C" w:rsidRPr="0064486C" w:rsidRDefault="0064486C" w:rsidP="0064486C">
      <w:pPr>
        <w:pStyle w:val="Geenafstand"/>
        <w:rPr>
          <w:rFonts w:ascii="Century Gothic" w:hAnsi="Century Gothic"/>
          <w:b/>
          <w:sz w:val="24"/>
          <w:szCs w:val="24"/>
        </w:rPr>
      </w:pPr>
      <w:r w:rsidRPr="0064486C">
        <w:rPr>
          <w:rFonts w:ascii="Century Gothic" w:hAnsi="Century Gothic"/>
          <w:sz w:val="24"/>
          <w:szCs w:val="24"/>
        </w:rPr>
        <w:t>Deze opdracht is vaak erg leuk voor kinderen die Samenknap zijn, omdat bij deze activiteit goed samengewerkt moet worden om tot één eindresultaat te komen. Ook is het een leuke activiteit voor mensen die Beweegknap zijn omdat ze met hun lichaam bezig zijn terwijl ze iets nieuws leren. Oor kinderen die Beeldknap zijn is dit ook een leuke opdracht omdat ze ruimtelijk inzicht moeten hebben om de overkant te bereiken.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Verantwoording:</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 xml:space="preserve">Het is belangrijk dat de kinderen goed overleggen zodat alle kinderen invloed hebben op het eindresultaat. Vaak heeft degene die voorop loopt de leiding, probeer dit daarom ook af te wisselen. </w:t>
      </w:r>
    </w:p>
    <w:p w:rsidR="0064486C" w:rsidRPr="0064486C" w:rsidRDefault="0064486C" w:rsidP="0064486C">
      <w:pPr>
        <w:pStyle w:val="Geenafstand"/>
        <w:rPr>
          <w:rFonts w:ascii="Century Gothic" w:hAnsi="Century Gothic"/>
          <w:b/>
          <w:sz w:val="24"/>
          <w:szCs w:val="24"/>
        </w:rPr>
      </w:pP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Bij deze activiteit leren de kinderen samenwerken. Sommige moeten de leiding nemen en sommige moeten accepteren dat het op andere manieren moet. Ook is deze activiteit goed voor de grove motoriek van de kinderen.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Handige websites</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 xml:space="preserve">Verhaal: </w:t>
      </w:r>
      <w:hyperlink r:id="rId7" w:history="1">
        <w:r w:rsidRPr="0064486C">
          <w:rPr>
            <w:rStyle w:val="Hyperlink"/>
            <w:rFonts w:ascii="Century Gothic" w:hAnsi="Century Gothic"/>
            <w:sz w:val="24"/>
            <w:szCs w:val="24"/>
            <w:u w:val="none"/>
          </w:rPr>
          <w:t>https://www.youtube.com/watch?v=NdU8uXJY59k</w:t>
        </w:r>
      </w:hyperlink>
      <w:r w:rsidRPr="0064486C">
        <w:rPr>
          <w:rFonts w:ascii="Century Gothic" w:hAnsi="Century Gothic"/>
          <w:sz w:val="24"/>
          <w:szCs w:val="24"/>
        </w:rPr>
        <w:t xml:space="preserve"> </w:t>
      </w:r>
    </w:p>
    <w:p w:rsidR="00BF43F8" w:rsidRDefault="00BF43F8" w:rsidP="00BF43F8">
      <w:pPr>
        <w:tabs>
          <w:tab w:val="left" w:pos="1754"/>
        </w:tabs>
      </w:pPr>
    </w:p>
    <w:p w:rsidR="00BF43F8" w:rsidRDefault="00BF43F8" w:rsidP="00BF43F8">
      <w:pPr>
        <w:tabs>
          <w:tab w:val="left" w:pos="1754"/>
        </w:tabs>
      </w:pPr>
    </w:p>
    <w:p w:rsidR="00BF43F8" w:rsidRDefault="00BF43F8" w:rsidP="00BF43F8">
      <w:pPr>
        <w:pStyle w:val="Geenafstand"/>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pPr>
      <w:r w:rsidRPr="00C0782C">
        <w:rPr>
          <w:rFonts w:ascii="Arial" w:hAnsi="Arial" w:cs="Arial"/>
          <w:noProof/>
          <w:color w:val="1A0DAB"/>
          <w:sz w:val="112"/>
          <w:szCs w:val="112"/>
          <w:bdr w:val="none" w:sz="0" w:space="0" w:color="auto" w:frame="1"/>
        </w:rPr>
        <w:drawing>
          <wp:anchor distT="0" distB="0" distL="114300" distR="114300" simplePos="0" relativeHeight="251668480" behindDoc="1" locked="0" layoutInCell="1" allowOverlap="1" wp14:anchorId="098C3DEE" wp14:editId="64309A31">
            <wp:simplePos x="0" y="0"/>
            <wp:positionH relativeFrom="column">
              <wp:posOffset>-2308225</wp:posOffset>
            </wp:positionH>
            <wp:positionV relativeFrom="paragraph">
              <wp:posOffset>-1750368</wp:posOffset>
            </wp:positionV>
            <wp:extent cx="8517890" cy="7315200"/>
            <wp:effectExtent l="0" t="0" r="0" b="0"/>
            <wp:wrapNone/>
            <wp:docPr id="3" name="Afbeelding 3"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7890"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D</w:t>
      </w:r>
      <w:r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 xml:space="preserve">e </w:t>
      </w:r>
      <w:bookmarkStart w:id="1" w:name="_Hlk535831480"/>
      <w:r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sprookjes</w:t>
      </w:r>
      <w:bookmarkEnd w:id="1"/>
      <w:r w:rsidRPr="00C0782C">
        <w:rPr>
          <w:rFonts w:ascii="Script MT Bold" w:hAnsi="Script MT Bold"/>
          <w:b/>
          <w:color w:val="FFC000" w:themeColor="accent4"/>
          <w:sz w:val="112"/>
          <w:szCs w:val="112"/>
          <w14:textOutline w14:w="0" w14:cap="flat" w14:cmpd="sng" w14:algn="ctr">
            <w14:noFill/>
            <w14:prstDash w14:val="solid"/>
            <w14:round/>
          </w14:textOutline>
          <w14:props3d w14:extrusionH="57150" w14:contourW="0" w14:prstMaterial="softEdge">
            <w14:bevelT w14:w="25400" w14:h="38100" w14:prst="circle"/>
          </w14:props3d>
        </w:rPr>
        <w:t>fabriek</w:t>
      </w: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Duur:</w:t>
      </w:r>
    </w:p>
    <w:p w:rsidR="0064486C" w:rsidRPr="0064486C" w:rsidRDefault="0064486C" w:rsidP="0064486C">
      <w:pPr>
        <w:pStyle w:val="Geenafstand"/>
        <w:rPr>
          <w:rFonts w:ascii="Century Gothic" w:hAnsi="Century Gothic"/>
          <w:sz w:val="24"/>
          <w:szCs w:val="24"/>
        </w:rPr>
      </w:pPr>
      <w:r w:rsidRPr="0064486C">
        <w:rPr>
          <w:rFonts w:ascii="Century Gothic" w:hAnsi="Century Gothic"/>
          <w:b/>
          <w:sz w:val="24"/>
          <w:szCs w:val="24"/>
        </w:rPr>
        <w:t>Totale duur:</w:t>
      </w:r>
      <w:r w:rsidRPr="0064486C">
        <w:rPr>
          <w:rFonts w:ascii="Century Gothic" w:hAnsi="Century Gothic"/>
          <w:sz w:val="24"/>
          <w:szCs w:val="24"/>
        </w:rPr>
        <w:t xml:space="preserve"> </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Ongeveer 50</w:t>
      </w:r>
      <w:r>
        <w:rPr>
          <w:rFonts w:ascii="Century Gothic" w:hAnsi="Century Gothic"/>
          <w:sz w:val="24"/>
          <w:szCs w:val="24"/>
        </w:rPr>
        <w:t>-60</w:t>
      </w:r>
      <w:r w:rsidRPr="0064486C">
        <w:rPr>
          <w:rFonts w:ascii="Century Gothic" w:hAnsi="Century Gothic"/>
          <w:sz w:val="24"/>
          <w:szCs w:val="24"/>
        </w:rPr>
        <w:t xml:space="preserve"> minuten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Duur per onderdeel:</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 xml:space="preserve">Begin eerst 10 minuten met het bespreken van de verschillende sprookjes figuren. Vervolgens krijgende kinderen 5 minuten de tijd om te verzinnen wat ze willen maken. Daarna volgen 25 minuten om het sprookjesfiguur te tekenen. Sluit daarna gezamenlijk af met de klas. Ongeveer 10 minuten. </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Verantwoording:</w:t>
      </w: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Doelgroep:</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 xml:space="preserve">Deze opdracht is geschikt voor de doelgroep omdat de leerlingen in groep 3 vaak moeten wennen aan de overstap van het spelend leren in groep 1/2 naar het leren vanuit boeken in groep 3. Bij deze opdracht leren ze het denken van groep 3 niveau op een spelende manier. </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Knap:</w:t>
      </w:r>
    </w:p>
    <w:p w:rsidR="0064486C" w:rsidRPr="0064486C" w:rsidRDefault="0064486C" w:rsidP="0064486C">
      <w:pPr>
        <w:pStyle w:val="Geenafstand"/>
        <w:rPr>
          <w:rFonts w:ascii="Century Gothic" w:hAnsi="Century Gothic"/>
          <w:b/>
          <w:sz w:val="24"/>
          <w:szCs w:val="24"/>
        </w:rPr>
      </w:pPr>
      <w:r w:rsidRPr="0064486C">
        <w:rPr>
          <w:rFonts w:ascii="Century Gothic" w:hAnsi="Century Gothic"/>
          <w:sz w:val="24"/>
          <w:szCs w:val="24"/>
        </w:rPr>
        <w:t>Deze opdracht is vaak erg leuk voor kinderen die Samenknap zijn, omdat bij deze activiteit goed samengewerkt moet worden om tot één eindresultaat te komen. Ook is deze activiteit leuk voor kinderen die Beeldknap zijn, omdat ze hun fantasie kunnen gebruiken om een nieuw figuur te ontwerpen.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Verantwoording:</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Het is belangrijk dat de kinderen goed overleggen zodat alle kinderen invloed hebben op het eindresultaat. De kinderen hebben waarschijnlijk eigen ideeën over hoe het figuur eruit moet zien, toch moeten ze samen tot één figuur komen. Ook moeten ze taken verdelen: wie tekent, wie kleurt in, wie bedenkt de eigenschappen?</w:t>
      </w:r>
    </w:p>
    <w:p w:rsidR="0064486C" w:rsidRPr="0064486C" w:rsidRDefault="0064486C" w:rsidP="0064486C">
      <w:pPr>
        <w:pStyle w:val="Geenafstand"/>
        <w:rPr>
          <w:rFonts w:ascii="Century Gothic" w:hAnsi="Century Gothic"/>
          <w:b/>
          <w:sz w:val="24"/>
          <w:szCs w:val="24"/>
        </w:rPr>
      </w:pP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Bij deze activiteit leren de kinderen samenwerken. Ook leren ze dat ze rekening moeten houden met elkaars ideeën. Bovendien zijn ze creatief bezig waardoor ze hun motorische vaardigheden ‘trainen’.</w:t>
      </w:r>
    </w:p>
    <w:p w:rsidR="0064486C" w:rsidRPr="0064486C" w:rsidRDefault="0064486C" w:rsidP="0064486C">
      <w:pPr>
        <w:pStyle w:val="Geenafstand"/>
        <w:rPr>
          <w:rFonts w:ascii="Century Gothic" w:hAnsi="Century Gothic"/>
          <w:sz w:val="24"/>
          <w:szCs w:val="24"/>
        </w:rPr>
      </w:pPr>
    </w:p>
    <w:p w:rsidR="0064486C" w:rsidRPr="0064486C" w:rsidRDefault="0064486C" w:rsidP="0064486C">
      <w:pPr>
        <w:pStyle w:val="Geenafstand"/>
        <w:rPr>
          <w:rFonts w:ascii="Century Gothic" w:hAnsi="Century Gothic"/>
          <w:b/>
          <w:sz w:val="24"/>
          <w:szCs w:val="24"/>
        </w:rPr>
      </w:pPr>
      <w:r w:rsidRPr="0064486C">
        <w:rPr>
          <w:rFonts w:ascii="Century Gothic" w:hAnsi="Century Gothic"/>
          <w:b/>
          <w:sz w:val="24"/>
          <w:szCs w:val="24"/>
        </w:rPr>
        <w:t>Handige websites</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Sprookjesfiguren:</w:t>
      </w:r>
      <w:r w:rsidRPr="0064486C">
        <w:rPr>
          <w:rFonts w:ascii="Century Gothic" w:hAnsi="Century Gothic"/>
          <w:b/>
          <w:sz w:val="24"/>
          <w:szCs w:val="24"/>
        </w:rPr>
        <w:t xml:space="preserve"> </w:t>
      </w:r>
      <w:hyperlink r:id="rId8" w:history="1">
        <w:r w:rsidRPr="0064486C">
          <w:rPr>
            <w:rStyle w:val="Hyperlink"/>
            <w:rFonts w:ascii="Century Gothic" w:hAnsi="Century Gothic"/>
            <w:sz w:val="24"/>
            <w:szCs w:val="24"/>
            <w:u w:val="none"/>
          </w:rPr>
          <w:t>https://www.efteling.com/nl/kids/profielen/sprookjesboom</w:t>
        </w:r>
      </w:hyperlink>
      <w:r w:rsidRPr="0064486C">
        <w:rPr>
          <w:rFonts w:ascii="Century Gothic" w:hAnsi="Century Gothic"/>
          <w:sz w:val="24"/>
          <w:szCs w:val="24"/>
        </w:rPr>
        <w:t xml:space="preserve"> </w:t>
      </w:r>
    </w:p>
    <w:p w:rsidR="0064486C" w:rsidRPr="0064486C" w:rsidRDefault="0064486C" w:rsidP="0064486C">
      <w:pPr>
        <w:pStyle w:val="Geenafstand"/>
        <w:rPr>
          <w:rFonts w:ascii="Century Gothic" w:hAnsi="Century Gothic"/>
          <w:sz w:val="24"/>
          <w:szCs w:val="24"/>
        </w:rPr>
      </w:pPr>
      <w:r w:rsidRPr="0064486C">
        <w:rPr>
          <w:rFonts w:ascii="Century Gothic" w:hAnsi="Century Gothic"/>
          <w:sz w:val="24"/>
          <w:szCs w:val="24"/>
        </w:rPr>
        <w:t xml:space="preserve">sprookjesverhalen: </w:t>
      </w:r>
      <w:hyperlink r:id="rId9" w:history="1">
        <w:r w:rsidRPr="0064486C">
          <w:rPr>
            <w:rStyle w:val="Hyperlink"/>
            <w:rFonts w:ascii="Century Gothic" w:hAnsi="Century Gothic"/>
            <w:sz w:val="24"/>
            <w:szCs w:val="24"/>
            <w:u w:val="none"/>
          </w:rPr>
          <w:t>https://www.efteling.com/nl/park/attracties/sprookjesbos/sprookjes</w:t>
        </w:r>
      </w:hyperlink>
      <w:r w:rsidRPr="0064486C">
        <w:rPr>
          <w:rFonts w:ascii="Century Gothic" w:hAnsi="Century Gothic"/>
          <w:sz w:val="24"/>
          <w:szCs w:val="24"/>
        </w:rPr>
        <w:t xml:space="preserve"> </w:t>
      </w:r>
    </w:p>
    <w:p w:rsidR="00BF43F8" w:rsidRDefault="00BF43F8" w:rsidP="00BF43F8">
      <w:pPr>
        <w:pStyle w:val="Geenafstand"/>
        <w:rPr>
          <w:rFonts w:ascii="Arial" w:hAnsi="Arial" w:cs="Arial"/>
          <w:noProof/>
          <w:color w:val="1A0DAB"/>
          <w:sz w:val="112"/>
          <w:szCs w:val="112"/>
          <w:bdr w:val="none" w:sz="0" w:space="0" w:color="auto" w:frame="1"/>
        </w:rPr>
      </w:pPr>
    </w:p>
    <w:p w:rsidR="00BF43F8" w:rsidRDefault="00BF43F8" w:rsidP="00BF43F8">
      <w:pPr>
        <w:pStyle w:val="Geenafstand"/>
        <w:jc w:val="center"/>
        <w:rPr>
          <w:rFonts w:ascii="Script MT Bold" w:hAnsi="Script MT Bold"/>
          <w:b/>
          <w:color w:val="FFC000" w:themeColor="accent4"/>
          <w:sz w:val="144"/>
          <w:szCs w:val="112"/>
          <w14:textOutline w14:w="0" w14:cap="flat" w14:cmpd="sng" w14:algn="ctr">
            <w14:noFill/>
            <w14:prstDash w14:val="solid"/>
            <w14:round/>
          </w14:textOutline>
          <w14:props3d w14:extrusionH="57150" w14:contourW="0" w14:prstMaterial="softEdge">
            <w14:bevelT w14:w="25400" w14:h="38100" w14:prst="circle"/>
          </w14:props3d>
        </w:rPr>
      </w:pPr>
      <w:r w:rsidRPr="00933AF7">
        <w:rPr>
          <w:rFonts w:ascii="Arial" w:hAnsi="Arial" w:cs="Arial"/>
          <w:noProof/>
          <w:color w:val="1A0DAB"/>
          <w:sz w:val="144"/>
          <w:szCs w:val="112"/>
          <w:bdr w:val="none" w:sz="0" w:space="0" w:color="auto" w:frame="1"/>
        </w:rPr>
        <w:drawing>
          <wp:anchor distT="0" distB="0" distL="114300" distR="114300" simplePos="0" relativeHeight="251670528" behindDoc="1" locked="0" layoutInCell="1" allowOverlap="1" wp14:anchorId="7BB7E259" wp14:editId="58737B66">
            <wp:simplePos x="0" y="0"/>
            <wp:positionH relativeFrom="column">
              <wp:posOffset>-2272419</wp:posOffset>
            </wp:positionH>
            <wp:positionV relativeFrom="paragraph">
              <wp:posOffset>-1674891</wp:posOffset>
            </wp:positionV>
            <wp:extent cx="8517890" cy="7315200"/>
            <wp:effectExtent l="0" t="0" r="0" b="0"/>
            <wp:wrapNone/>
            <wp:docPr id="11" name="Afbeelding 11" descr="Gerelateerde afbeeldi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lateerde afbeelding">
                      <a:hlinkClick r:id="rId4" tgtFrame="&quot;_blank&quo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8699" t="-134" r="12704" b="38974"/>
                    <a:stretch/>
                  </pic:blipFill>
                  <pic:spPr bwMode="auto">
                    <a:xfrm>
                      <a:off x="0" y="0"/>
                      <a:ext cx="8517890" cy="73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cript MT Bold" w:hAnsi="Script MT Bold"/>
          <w:b/>
          <w:color w:val="FFC000" w:themeColor="accent4"/>
          <w:sz w:val="144"/>
          <w:szCs w:val="112"/>
          <w14:textOutline w14:w="0" w14:cap="flat" w14:cmpd="sng" w14:algn="ctr">
            <w14:noFill/>
            <w14:prstDash w14:val="solid"/>
            <w14:round/>
          </w14:textOutline>
          <w14:props3d w14:extrusionH="57150" w14:contourW="0" w14:prstMaterial="softEdge">
            <w14:bevelT w14:w="25400" w14:h="38100" w14:prst="circle"/>
          </w14:props3d>
        </w:rPr>
        <w:t>E</w:t>
      </w:r>
      <w:r w:rsidRPr="00933AF7">
        <w:rPr>
          <w:rFonts w:ascii="Script MT Bold" w:hAnsi="Script MT Bold"/>
          <w:b/>
          <w:color w:val="FFC000" w:themeColor="accent4"/>
          <w:sz w:val="144"/>
          <w:szCs w:val="112"/>
          <w14:textOutline w14:w="0" w14:cap="flat" w14:cmpd="sng" w14:algn="ctr">
            <w14:noFill/>
            <w14:prstDash w14:val="solid"/>
            <w14:round/>
          </w14:textOutline>
          <w14:props3d w14:extrusionH="57150" w14:contourW="0" w14:prstMaterial="softEdge">
            <w14:bevelT w14:w="25400" w14:h="38100" w14:prst="circle"/>
          </w14:props3d>
        </w:rPr>
        <w:t>igen sprookjes</w:t>
      </w:r>
    </w:p>
    <w:p w:rsidR="00BF43F8" w:rsidRDefault="00BF43F8" w:rsidP="00BF43F8">
      <w:pPr>
        <w:pStyle w:val="Geenafstand"/>
        <w:jc w:val="center"/>
        <w:rPr>
          <w:rFonts w:ascii="Script MT Bold" w:hAnsi="Script MT Bold"/>
          <w:b/>
          <w:color w:val="FFC000" w:themeColor="accent4"/>
          <w:sz w:val="60"/>
          <w:szCs w:val="60"/>
          <w14:textOutline w14:w="0" w14:cap="flat" w14:cmpd="sng" w14:algn="ctr">
            <w14:noFill/>
            <w14:prstDash w14:val="solid"/>
            <w14:round/>
          </w14:textOutline>
          <w14:props3d w14:extrusionH="57150" w14:contourW="0" w14:prstMaterial="softEdge">
            <w14:bevelT w14:w="25400" w14:h="38100" w14:prst="circle"/>
          </w14:props3d>
        </w:rPr>
      </w:pPr>
      <w:r w:rsidRPr="00933AF7">
        <w:rPr>
          <w:rFonts w:ascii="Script MT Bold" w:hAnsi="Script MT Bold"/>
          <w:b/>
          <w:color w:val="FFC000" w:themeColor="accent4"/>
          <w:sz w:val="60"/>
          <w:szCs w:val="60"/>
          <w14:textOutline w14:w="0" w14:cap="flat" w14:cmpd="sng" w14:algn="ctr">
            <w14:noFill/>
            <w14:prstDash w14:val="solid"/>
            <w14:round/>
          </w14:textOutline>
          <w14:props3d w14:extrusionH="57150" w14:contourW="0" w14:prstMaterial="softEdge">
            <w14:bevelT w14:w="25400" w14:h="38100" w14:prst="circle"/>
          </w14:props3d>
        </w:rPr>
        <w:t>Dans, Liedje of stukje</w:t>
      </w:r>
    </w:p>
    <w:p w:rsidR="003E144A" w:rsidRDefault="003E144A" w:rsidP="003E144A">
      <w:pPr>
        <w:rPr>
          <w:rFonts w:ascii="Century Gothic" w:hAnsi="Century Gothic"/>
          <w:sz w:val="24"/>
        </w:rPr>
      </w:pPr>
    </w:p>
    <w:p w:rsidR="003E144A" w:rsidRPr="003E144A" w:rsidRDefault="003E144A" w:rsidP="003E144A">
      <w:pPr>
        <w:rPr>
          <w:rFonts w:ascii="Century Gothic" w:hAnsi="Century Gothic"/>
          <w:b/>
          <w:sz w:val="24"/>
        </w:rPr>
      </w:pPr>
      <w:r w:rsidRPr="003E144A">
        <w:rPr>
          <w:rFonts w:ascii="Century Gothic" w:hAnsi="Century Gothic"/>
          <w:b/>
          <w:sz w:val="24"/>
        </w:rPr>
        <w:t>Wat leren de kinderen van deze activiteit?</w:t>
      </w:r>
    </w:p>
    <w:p w:rsidR="003E144A" w:rsidRPr="003E144A" w:rsidRDefault="003E144A" w:rsidP="003E144A">
      <w:pPr>
        <w:rPr>
          <w:rFonts w:ascii="Century Gothic" w:hAnsi="Century Gothic"/>
          <w:sz w:val="24"/>
        </w:rPr>
      </w:pPr>
      <w:r w:rsidRPr="003E144A">
        <w:rPr>
          <w:rFonts w:ascii="Century Gothic" w:hAnsi="Century Gothic"/>
          <w:sz w:val="24"/>
        </w:rPr>
        <w:t>Het is niet echt een vernieuwende opdracht. Maar omdat we een thema hebben gekozen. En de kinderen mogen zelf kiezen hoe de uitvoering eruit ziet is het wel een vernieuwende opdracht.</w:t>
      </w:r>
    </w:p>
    <w:p w:rsidR="003E144A" w:rsidRPr="003E144A" w:rsidRDefault="003E144A" w:rsidP="003E144A">
      <w:pPr>
        <w:rPr>
          <w:rFonts w:ascii="Century Gothic" w:hAnsi="Century Gothic"/>
          <w:sz w:val="24"/>
        </w:rPr>
      </w:pPr>
      <w:r w:rsidRPr="003E144A">
        <w:rPr>
          <w:rFonts w:ascii="Century Gothic" w:hAnsi="Century Gothic"/>
          <w:sz w:val="24"/>
        </w:rPr>
        <w:t>Er zit veel uitdaging in deze opdracht. Het is best moeilijk om te kiezen welke uitvoering je gaat doen. Maar het is ook moeilijk voor een kind om te kiezen waar die het over wilt doen. En dan moet ook iemand het initiatief  nemen om te beginnen.</w:t>
      </w:r>
    </w:p>
    <w:p w:rsidR="003E144A" w:rsidRPr="003E144A" w:rsidRDefault="003E144A" w:rsidP="003E144A">
      <w:pPr>
        <w:rPr>
          <w:rFonts w:ascii="Century Gothic" w:hAnsi="Century Gothic"/>
          <w:sz w:val="24"/>
        </w:rPr>
      </w:pPr>
      <w:r w:rsidRPr="003E144A">
        <w:rPr>
          <w:rFonts w:ascii="Century Gothic" w:hAnsi="Century Gothic"/>
          <w:sz w:val="24"/>
        </w:rPr>
        <w:t>De kinderen moet dus zelf iets in elkaar zetten dat is best wel moeilijk. Daarom moet je een  beetje rondlopen om te helpen waar het kan.</w:t>
      </w:r>
    </w:p>
    <w:p w:rsidR="003E144A" w:rsidRPr="003E144A" w:rsidRDefault="003E144A" w:rsidP="003E144A">
      <w:pPr>
        <w:rPr>
          <w:rFonts w:ascii="Century Gothic" w:hAnsi="Century Gothic"/>
          <w:sz w:val="24"/>
        </w:rPr>
      </w:pPr>
      <w:r w:rsidRPr="003E144A">
        <w:rPr>
          <w:rFonts w:ascii="Century Gothic" w:hAnsi="Century Gothic"/>
          <w:sz w:val="24"/>
        </w:rPr>
        <w:t>Van deze activiteit leren de kinderen initiatief nemen en keuzes maken. Maar de belangrijkste factor die ze hier leren is toch wel samenwerken met je groepje. Zonder samenwerking krijg je het niet voor elkaar om zoiets in elkaar te zetten.</w:t>
      </w:r>
    </w:p>
    <w:p w:rsidR="003E144A" w:rsidRPr="003E144A" w:rsidRDefault="003E144A" w:rsidP="003E144A">
      <w:pPr>
        <w:rPr>
          <w:rFonts w:ascii="Century Gothic" w:hAnsi="Century Gothic"/>
          <w:sz w:val="24"/>
        </w:rPr>
      </w:pPr>
      <w:r w:rsidRPr="003E144A">
        <w:rPr>
          <w:rFonts w:ascii="Century Gothic" w:hAnsi="Century Gothic"/>
          <w:sz w:val="24"/>
        </w:rPr>
        <w:t>Ook oefenen de kinderen een paar vaardigheden van de 21</w:t>
      </w:r>
      <w:r w:rsidRPr="003E144A">
        <w:rPr>
          <w:rFonts w:ascii="Century Gothic" w:hAnsi="Century Gothic"/>
          <w:sz w:val="24"/>
          <w:vertAlign w:val="superscript"/>
        </w:rPr>
        <w:t>ste</w:t>
      </w:r>
      <w:r w:rsidRPr="003E144A">
        <w:rPr>
          <w:rFonts w:ascii="Century Gothic" w:hAnsi="Century Gothic"/>
          <w:sz w:val="24"/>
        </w:rPr>
        <w:t xml:space="preserve"> -eeuwse vaardigheden. Zoals creatief denken door zo te denken komen er vaak fantastische dingen op in je hoofd en krijg je weer meer fantasie. Maar ook de ICT-vaardigheden van het kind. Je laat het kind natuurlijk proberen zelf iets op te zoeken op de computer. Ook communiceren en samenwerken komen terug in deze opdracht je moet wel communiceren met andere kinderen om het er over een te komen en daarvoor moet je samenwerken.</w:t>
      </w:r>
    </w:p>
    <w:p w:rsidR="003E144A" w:rsidRPr="003E144A" w:rsidRDefault="003E144A" w:rsidP="003E144A">
      <w:pPr>
        <w:rPr>
          <w:rFonts w:ascii="Century Gothic" w:hAnsi="Century Gothic"/>
          <w:sz w:val="24"/>
        </w:rPr>
      </w:pPr>
      <w:r w:rsidRPr="003E144A">
        <w:rPr>
          <w:rFonts w:ascii="Century Gothic" w:hAnsi="Century Gothic"/>
          <w:sz w:val="24"/>
        </w:rPr>
        <w:t xml:space="preserve">De ontwikkelingsaspecten die voorkomen in deze opdracht zijn lichamelijke ontwikkeling, sociaal persoonlijk en emotioneel. </w:t>
      </w:r>
    </w:p>
    <w:p w:rsidR="00AB7DEA" w:rsidRDefault="00AB7DEA" w:rsidP="00AB7DEA">
      <w:pPr>
        <w:pStyle w:val="Normaalweb"/>
        <w:rPr>
          <w:rFonts w:ascii="Century Gothic" w:hAnsi="Century Gothic"/>
          <w:color w:val="000000"/>
        </w:rPr>
      </w:pPr>
    </w:p>
    <w:p w:rsidR="00AB7DEA" w:rsidRDefault="00AB7DEA" w:rsidP="00AB7DEA">
      <w:pPr>
        <w:pStyle w:val="Normaalweb"/>
        <w:rPr>
          <w:rFonts w:ascii="Century Gothic" w:hAnsi="Century Gothic"/>
          <w:color w:val="000000"/>
        </w:rPr>
      </w:pPr>
    </w:p>
    <w:p w:rsidR="00AB7DEA" w:rsidRDefault="00AB7DEA" w:rsidP="00AB7DEA">
      <w:pPr>
        <w:pStyle w:val="Normaalweb"/>
        <w:rPr>
          <w:rFonts w:ascii="Century Gothic" w:hAnsi="Century Gothic"/>
          <w:color w:val="000000"/>
        </w:rPr>
      </w:pPr>
    </w:p>
    <w:p w:rsidR="00AB7DEA" w:rsidRDefault="00AB7DEA" w:rsidP="00AB7DEA">
      <w:pPr>
        <w:pStyle w:val="Normaalweb"/>
        <w:rPr>
          <w:rFonts w:ascii="Century Gothic" w:hAnsi="Century Gothic"/>
          <w:color w:val="000000"/>
        </w:rPr>
      </w:pP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Duur: </w:t>
      </w: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Totale duur: </w:t>
      </w:r>
    </w:p>
    <w:p w:rsidR="00AB7DEA" w:rsidRDefault="00AB7DEA" w:rsidP="00AB7DEA">
      <w:pPr>
        <w:pStyle w:val="Geenafstand"/>
        <w:rPr>
          <w:rFonts w:ascii="Century Gothic" w:hAnsi="Century Gothic"/>
          <w:sz w:val="24"/>
        </w:rPr>
      </w:pPr>
      <w:r w:rsidRPr="00AB7DEA">
        <w:rPr>
          <w:rFonts w:ascii="Century Gothic" w:hAnsi="Century Gothic"/>
          <w:sz w:val="24"/>
        </w:rPr>
        <w:t xml:space="preserve">Ongeveer 2,5 uur </w:t>
      </w:r>
    </w:p>
    <w:p w:rsidR="00AB7DEA" w:rsidRPr="00AB7DEA" w:rsidRDefault="00AB7DEA" w:rsidP="00AB7DEA">
      <w:pPr>
        <w:pStyle w:val="Geenafstand"/>
        <w:rPr>
          <w:rFonts w:ascii="Century Gothic" w:hAnsi="Century Gothic"/>
          <w:b/>
          <w:sz w:val="24"/>
        </w:rPr>
      </w:pP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Duur per onderdeel: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Het groepjes maken neemt ongeveer 5 minuten in beslag. Stap 2 duurt ongeveer 5 minuten, vervolgens ga je naar stap 3, die neemt 40 minuten in beslag, stap 4 neemt 10 minuten in beslag. Daarna ga je naar stap 5, die duurt 30 minuten. Als laatste stap 6, hoelang die duurt hangt af van de lengte van de optredens en het aantal groepjes. Mocht je tijd overhebben kan stap 7 ook nog uitgevoerd worden. </w:t>
      </w:r>
    </w:p>
    <w:p w:rsid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b/>
          <w:sz w:val="24"/>
        </w:rPr>
      </w:pP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Verantwoording: </w:t>
      </w: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Doelgroep: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Bij deze activiteit kunnen leerlingen hun fantasie kwijt, een geschikte opdracht voor groep 3 dus. Kinderen hebben vaak creatieve gedachten en veel fantasie, dus een optreden bedenken moet geen probleem zijn. De moeilijkheid zit hem in het samen eens worden hoe het eindresultaat eruit gaat zien. </w:t>
      </w:r>
    </w:p>
    <w:p w:rsid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Knap: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Deze activiteit wordt als erg leuk ervaren door kinderen die Samenknap zijn, omdat ze goed samen moeten werken, ze moeten samen een goed eindresultaat krijgen. Ook is het een leuke activiteit voor kinderen die beeldknap zijn, ze moeten namelijk zelf bepalen of het een goede opdracht is. Ook is dit een geschikte opdracht voor leerlingen die muziekknap zijn omdat ze gebruik kunnen maken van muziek en ritmes. </w:t>
      </w:r>
    </w:p>
    <w:p w:rsid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b/>
          <w:sz w:val="24"/>
        </w:rPr>
      </w:pPr>
      <w:r w:rsidRPr="00AB7DEA">
        <w:rPr>
          <w:rFonts w:ascii="Century Gothic" w:hAnsi="Century Gothic"/>
          <w:b/>
          <w:sz w:val="24"/>
        </w:rPr>
        <w:t xml:space="preserve">Verantwoording: </w:t>
      </w:r>
    </w:p>
    <w:p w:rsidR="00AB7DEA" w:rsidRPr="00AB7DEA" w:rsidRDefault="00AB7DEA" w:rsidP="00AB7DEA">
      <w:pPr>
        <w:pStyle w:val="Geenafstand"/>
        <w:rPr>
          <w:rFonts w:ascii="Century Gothic" w:hAnsi="Century Gothic"/>
          <w:sz w:val="24"/>
        </w:rPr>
      </w:pPr>
      <w:r w:rsidRPr="00AB7DEA">
        <w:rPr>
          <w:rFonts w:ascii="Century Gothic" w:hAnsi="Century Gothic"/>
          <w:sz w:val="24"/>
        </w:rPr>
        <w:t xml:space="preserve">Kinderen moeten goed samenwerken bij deze opdracht. Ze kunnen hun fantasie kwijt en kunnen gebruik maken van digitale middelen, bijvoorbeeld het digibord om een dansje te oefenen of een liedje te oefenen. </w:t>
      </w:r>
    </w:p>
    <w:p w:rsidR="00AB7DEA" w:rsidRP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sz w:val="24"/>
        </w:rPr>
      </w:pPr>
    </w:p>
    <w:p w:rsidR="00AB7DEA" w:rsidRPr="00AB7DEA" w:rsidRDefault="00AB7DEA" w:rsidP="00AB7DEA">
      <w:pPr>
        <w:pStyle w:val="Geenafstand"/>
        <w:rPr>
          <w:rFonts w:ascii="Century Gothic" w:hAnsi="Century Gothic"/>
          <w:sz w:val="24"/>
        </w:rPr>
      </w:pPr>
    </w:p>
    <w:p w:rsidR="00BF43F8" w:rsidRDefault="00BF43F8" w:rsidP="00AB7DEA">
      <w:pPr>
        <w:pStyle w:val="Geenafstand"/>
        <w:rPr>
          <w:rFonts w:ascii="Arial" w:hAnsi="Arial" w:cs="Arial"/>
          <w:noProof/>
          <w:color w:val="1A0DAB"/>
          <w:sz w:val="144"/>
          <w:szCs w:val="112"/>
          <w:bdr w:val="none" w:sz="0" w:space="0" w:color="auto" w:frame="1"/>
        </w:rPr>
      </w:pPr>
    </w:p>
    <w:p w:rsidR="00AB7DEA" w:rsidRDefault="00AB7DEA" w:rsidP="00AB7DEA">
      <w:pPr>
        <w:pStyle w:val="Geenafstand"/>
      </w:pPr>
    </w:p>
    <w:p w:rsidR="00BF43F8" w:rsidRDefault="00BF43F8" w:rsidP="00BF43F8">
      <w:pPr>
        <w:tabs>
          <w:tab w:val="left" w:pos="1754"/>
        </w:tabs>
      </w:pPr>
    </w:p>
    <w:p w:rsidR="00BF43F8" w:rsidRDefault="00BF43F8" w:rsidP="00BF43F8">
      <w:pPr>
        <w:tabs>
          <w:tab w:val="left" w:pos="1754"/>
        </w:tabs>
      </w:pPr>
    </w:p>
    <w:p w:rsidR="00BF43F8" w:rsidRDefault="00BF43F8" w:rsidP="00BF43F8">
      <w:pPr>
        <w:tabs>
          <w:tab w:val="left" w:pos="1754"/>
        </w:tabs>
      </w:pPr>
    </w:p>
    <w:sectPr w:rsidR="00BF4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2E"/>
    <w:rsid w:val="001749C1"/>
    <w:rsid w:val="001C0AE4"/>
    <w:rsid w:val="002A115C"/>
    <w:rsid w:val="003E144A"/>
    <w:rsid w:val="005330AF"/>
    <w:rsid w:val="0064486C"/>
    <w:rsid w:val="00767381"/>
    <w:rsid w:val="008A0DFF"/>
    <w:rsid w:val="009000F5"/>
    <w:rsid w:val="00944A2E"/>
    <w:rsid w:val="009D6C6A"/>
    <w:rsid w:val="00AB7DEA"/>
    <w:rsid w:val="00BF43F8"/>
    <w:rsid w:val="00C047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46E6E5-719D-4D63-8CA2-6352C61F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44A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F43F8"/>
    <w:pPr>
      <w:spacing w:after="0" w:line="240" w:lineRule="auto"/>
    </w:pPr>
  </w:style>
  <w:style w:type="character" w:styleId="Hyperlink">
    <w:name w:val="Hyperlink"/>
    <w:basedOn w:val="Standaardalinea-lettertype"/>
    <w:uiPriority w:val="99"/>
    <w:semiHidden/>
    <w:unhideWhenUsed/>
    <w:rsid w:val="0064486C"/>
    <w:rPr>
      <w:color w:val="0563C1" w:themeColor="hyperlink"/>
      <w:u w:val="single"/>
    </w:rPr>
  </w:style>
  <w:style w:type="table" w:customStyle="1" w:styleId="Tabelraster1">
    <w:name w:val="Tabelraster1"/>
    <w:basedOn w:val="Standaardtabel"/>
    <w:uiPriority w:val="59"/>
    <w:rsid w:val="006448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B7DE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37285">
      <w:bodyDiv w:val="1"/>
      <w:marLeft w:val="0"/>
      <w:marRight w:val="0"/>
      <w:marTop w:val="0"/>
      <w:marBottom w:val="0"/>
      <w:divBdr>
        <w:top w:val="none" w:sz="0" w:space="0" w:color="auto"/>
        <w:left w:val="none" w:sz="0" w:space="0" w:color="auto"/>
        <w:bottom w:val="none" w:sz="0" w:space="0" w:color="auto"/>
        <w:right w:val="none" w:sz="0" w:space="0" w:color="auto"/>
      </w:divBdr>
    </w:div>
    <w:div w:id="1326128956">
      <w:bodyDiv w:val="1"/>
      <w:marLeft w:val="0"/>
      <w:marRight w:val="0"/>
      <w:marTop w:val="0"/>
      <w:marBottom w:val="0"/>
      <w:divBdr>
        <w:top w:val="none" w:sz="0" w:space="0" w:color="auto"/>
        <w:left w:val="none" w:sz="0" w:space="0" w:color="auto"/>
        <w:bottom w:val="none" w:sz="0" w:space="0" w:color="auto"/>
        <w:right w:val="none" w:sz="0" w:space="0" w:color="auto"/>
      </w:divBdr>
    </w:div>
    <w:div w:id="1361593374">
      <w:bodyDiv w:val="1"/>
      <w:marLeft w:val="0"/>
      <w:marRight w:val="0"/>
      <w:marTop w:val="0"/>
      <w:marBottom w:val="0"/>
      <w:divBdr>
        <w:top w:val="none" w:sz="0" w:space="0" w:color="auto"/>
        <w:left w:val="none" w:sz="0" w:space="0" w:color="auto"/>
        <w:bottom w:val="none" w:sz="0" w:space="0" w:color="auto"/>
        <w:right w:val="none" w:sz="0" w:space="0" w:color="auto"/>
      </w:divBdr>
    </w:div>
    <w:div w:id="1713143585">
      <w:bodyDiv w:val="1"/>
      <w:marLeft w:val="0"/>
      <w:marRight w:val="0"/>
      <w:marTop w:val="0"/>
      <w:marBottom w:val="0"/>
      <w:divBdr>
        <w:top w:val="none" w:sz="0" w:space="0" w:color="auto"/>
        <w:left w:val="none" w:sz="0" w:space="0" w:color="auto"/>
        <w:bottom w:val="none" w:sz="0" w:space="0" w:color="auto"/>
        <w:right w:val="none" w:sz="0" w:space="0" w:color="auto"/>
      </w:divBdr>
    </w:div>
    <w:div w:id="1951617569">
      <w:bodyDiv w:val="1"/>
      <w:marLeft w:val="0"/>
      <w:marRight w:val="0"/>
      <w:marTop w:val="0"/>
      <w:marBottom w:val="0"/>
      <w:divBdr>
        <w:top w:val="none" w:sz="0" w:space="0" w:color="auto"/>
        <w:left w:val="none" w:sz="0" w:space="0" w:color="auto"/>
        <w:bottom w:val="none" w:sz="0" w:space="0" w:color="auto"/>
        <w:right w:val="none" w:sz="0" w:space="0" w:color="auto"/>
      </w:divBdr>
    </w:div>
    <w:div w:id="203476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fteling.com/nl/kids/profielen/sprookjesboom" TargetMode="External"/><Relationship Id="rId3" Type="http://schemas.openxmlformats.org/officeDocument/2006/relationships/webSettings" Target="webSettings.xml"/><Relationship Id="rId7" Type="http://schemas.openxmlformats.org/officeDocument/2006/relationships/hyperlink" Target="https://www.youtube.com/watch?v=NdU8uXJY59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google.nl/url?sa=i&amp;rct=j&amp;q=&amp;esrc=s&amp;source=images&amp;cd=&amp;cad=rja&amp;uact=8&amp;ved=2ahUKEwjh7qeZrvzfAhXOZVAKHag2B7sQjRx6BAgBEAU&amp;url=https%3A%2F%2Fnl.depositphotos.com%2F43947473%2Fstockillustratie-een-kleurrijke-bloemen-rand.html&amp;psig=AOvVaw0C7jWAxQi7EALkMDT15zw1&amp;ust=1548073687725417" TargetMode="External"/><Relationship Id="rId9" Type="http://schemas.openxmlformats.org/officeDocument/2006/relationships/hyperlink" Target="https://www.efteling.com/nl/park/attracties/sprookjesbos/sprookj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1716</Words>
  <Characters>9441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Nass</dc:creator>
  <cp:keywords/>
  <dc:description/>
  <cp:lastModifiedBy>Aberson Lieke</cp:lastModifiedBy>
  <cp:revision>2</cp:revision>
  <dcterms:created xsi:type="dcterms:W3CDTF">2019-01-25T12:26:00Z</dcterms:created>
  <dcterms:modified xsi:type="dcterms:W3CDTF">2019-01-25T12:26:00Z</dcterms:modified>
</cp:coreProperties>
</file>